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8B" w:rsidRPr="00CE2F8B" w:rsidRDefault="00CE2F8B">
      <w:pPr>
        <w:rPr>
          <w:rFonts w:cstheme="minorHAnsi"/>
          <w:sz w:val="16"/>
          <w:szCs w:val="16"/>
        </w:rPr>
      </w:pPr>
    </w:p>
    <w:tbl>
      <w:tblPr>
        <w:tblStyle w:val="a3"/>
        <w:tblpPr w:leftFromText="180" w:rightFromText="180" w:vertAnchor="text" w:horzAnchor="page" w:tblpX="6495" w:tblpY="-194"/>
        <w:tblW w:w="0" w:type="auto"/>
        <w:tblLook w:val="04A0"/>
      </w:tblPr>
      <w:tblGrid>
        <w:gridCol w:w="5211"/>
      </w:tblGrid>
      <w:tr w:rsidR="00F973EE" w:rsidRPr="00CE2F8B" w:rsidTr="00F973EE">
        <w:tc>
          <w:tcPr>
            <w:tcW w:w="5211" w:type="dxa"/>
          </w:tcPr>
          <w:p w:rsidR="00F973EE" w:rsidRPr="00CE2F8B" w:rsidRDefault="00F973EE" w:rsidP="00F973EE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  <w:shd w:val="clear" w:color="auto" w:fill="FAFDFF"/>
              </w:rPr>
            </w:pPr>
            <w:r w:rsidRPr="00CE2F8B">
              <w:rPr>
                <w:rFonts w:cstheme="minorHAnsi"/>
                <w:b/>
                <w:caps/>
                <w:sz w:val="16"/>
                <w:szCs w:val="16"/>
              </w:rPr>
              <w:t>αρ. μελετησ: 1/2023</w:t>
            </w:r>
          </w:p>
          <w:p w:rsidR="00F973EE" w:rsidRPr="00CE2F8B" w:rsidRDefault="00F973EE" w:rsidP="00F973EE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  <w:shd w:val="clear" w:color="auto" w:fill="FAFDFF"/>
              </w:rPr>
            </w:pPr>
            <w:r w:rsidRPr="00CE2F8B">
              <w:rPr>
                <w:rFonts w:cstheme="minorHAnsi"/>
                <w:b/>
                <w:bCs/>
                <w:iCs/>
                <w:sz w:val="16"/>
                <w:szCs w:val="16"/>
                <w:shd w:val="clear" w:color="auto" w:fill="FAFDFF"/>
              </w:rPr>
              <w:t>Τμήμα Πληροφορικής Επικοινωνιών και Διαφάνειας</w:t>
            </w:r>
          </w:p>
          <w:p w:rsidR="00F973EE" w:rsidRPr="00CE2F8B" w:rsidRDefault="00F973EE" w:rsidP="00F973EE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  <w:shd w:val="clear" w:color="auto" w:fill="FAFDFF"/>
                <w:lang w:val="en-US"/>
              </w:rPr>
            </w:pPr>
            <w:r w:rsidRPr="00CE2F8B">
              <w:rPr>
                <w:rFonts w:cstheme="minorHAnsi"/>
                <w:b/>
                <w:bCs/>
                <w:iCs/>
                <w:sz w:val="16"/>
                <w:szCs w:val="16"/>
                <w:shd w:val="clear" w:color="auto" w:fill="FAFDFF"/>
              </w:rPr>
              <w:t>Δ/νσης Προγραμματισμού και Ανάπτυξης</w:t>
            </w:r>
          </w:p>
          <w:p w:rsidR="00F973EE" w:rsidRPr="00CE2F8B" w:rsidRDefault="00F973EE" w:rsidP="00F973E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CPV: 30213300-8  Επιτραπέζιοι ηλεκτρονικοί υπολογιστές, CPV:30232110-8  Εκτυπωτές λέιζερ, CPV:30213500-0  Ηλεκτρονικοί υπολογιστές τσέπης, CPV:48800000-6 Συστήματα πληροφόρησης και εξυπηρετητές</w:t>
            </w:r>
          </w:p>
          <w:p w:rsidR="00F973EE" w:rsidRPr="00CE2F8B" w:rsidRDefault="00CE2F8B" w:rsidP="00F973EE">
            <w:pPr>
              <w:jc w:val="center"/>
              <w:rPr>
                <w:rFonts w:cstheme="minorHAnsi"/>
                <w:b/>
                <w:caps/>
                <w:sz w:val="16"/>
                <w:szCs w:val="16"/>
                <w:lang w:val="en-US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Εκτιμώμενη αξία</w:t>
            </w:r>
            <w:r w:rsidR="00F973EE" w:rsidRPr="00CE2F8B">
              <w:rPr>
                <w:rFonts w:cstheme="minorHAnsi"/>
                <w:b/>
                <w:sz w:val="16"/>
                <w:szCs w:val="16"/>
              </w:rPr>
              <w:t xml:space="preserve"> 71.</w:t>
            </w:r>
            <w:r w:rsidR="00F973EE" w:rsidRPr="00CE2F8B">
              <w:rPr>
                <w:rFonts w:cstheme="minorHAnsi"/>
                <w:b/>
                <w:sz w:val="16"/>
                <w:szCs w:val="16"/>
                <w:lang w:val="en-US"/>
              </w:rPr>
              <w:t>052,00</w:t>
            </w:r>
            <w:r w:rsidR="00F973EE" w:rsidRPr="00CE2F8B">
              <w:rPr>
                <w:rFonts w:cstheme="minorHAnsi"/>
                <w:b/>
                <w:sz w:val="16"/>
                <w:szCs w:val="16"/>
              </w:rPr>
              <w:t xml:space="preserve"> € με ΦΠΑ 24%</w:t>
            </w:r>
          </w:p>
        </w:tc>
      </w:tr>
    </w:tbl>
    <w:p w:rsidR="00E540AA" w:rsidRPr="00CE2F8B" w:rsidRDefault="00E540AA" w:rsidP="00E540AA">
      <w:pPr>
        <w:rPr>
          <w:rFonts w:cstheme="minorHAnsi"/>
          <w:b/>
          <w:caps/>
          <w:sz w:val="16"/>
          <w:szCs w:val="16"/>
        </w:rPr>
      </w:pPr>
      <w:r w:rsidRPr="00CE2F8B">
        <w:rPr>
          <w:rFonts w:cstheme="minorHAnsi"/>
          <w:b/>
          <w:caps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198120</wp:posOffset>
            </wp:positionH>
            <wp:positionV relativeFrom="paragraph">
              <wp:posOffset>5080</wp:posOffset>
            </wp:positionV>
            <wp:extent cx="547370" cy="542290"/>
            <wp:effectExtent l="19050" t="0" r="5080" b="0"/>
            <wp:wrapTight wrapText="bothSides">
              <wp:wrapPolygon edited="0">
                <wp:start x="-752" y="0"/>
                <wp:lineTo x="-752" y="20487"/>
                <wp:lineTo x="21800" y="20487"/>
                <wp:lineTo x="21800" y="0"/>
                <wp:lineTo x="-752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2F8B">
        <w:rPr>
          <w:rFonts w:cstheme="minorHAnsi"/>
          <w:b/>
          <w:caps/>
          <w:sz w:val="16"/>
          <w:szCs w:val="16"/>
        </w:rPr>
        <w:tab/>
      </w:r>
    </w:p>
    <w:p w:rsidR="00E540AA" w:rsidRPr="00CE2F8B" w:rsidRDefault="00E540AA" w:rsidP="00E540AA">
      <w:pPr>
        <w:tabs>
          <w:tab w:val="left" w:pos="5715"/>
        </w:tabs>
        <w:rPr>
          <w:rFonts w:cstheme="minorHAnsi"/>
          <w:b/>
          <w:caps/>
          <w:sz w:val="16"/>
          <w:szCs w:val="16"/>
        </w:rPr>
      </w:pPr>
      <w:r w:rsidRPr="00CE2F8B">
        <w:rPr>
          <w:rFonts w:cstheme="minorHAnsi"/>
          <w:b/>
          <w:caps/>
          <w:sz w:val="16"/>
          <w:szCs w:val="16"/>
        </w:rPr>
        <w:t xml:space="preserve">                                                                                                    </w:t>
      </w:r>
      <w:r w:rsidR="00F973EE" w:rsidRPr="00CE2F8B">
        <w:rPr>
          <w:rFonts w:cstheme="minorHAnsi"/>
          <w:b/>
          <w:caps/>
          <w:sz w:val="16"/>
          <w:szCs w:val="16"/>
        </w:rPr>
        <w:t xml:space="preserve">           </w:t>
      </w:r>
    </w:p>
    <w:p w:rsidR="00E540AA" w:rsidRPr="00CE2F8B" w:rsidRDefault="00E540AA" w:rsidP="00E540AA">
      <w:pPr>
        <w:spacing w:after="0"/>
        <w:rPr>
          <w:rFonts w:cstheme="minorHAnsi"/>
          <w:b/>
          <w:caps/>
          <w:sz w:val="16"/>
          <w:szCs w:val="16"/>
        </w:rPr>
      </w:pPr>
      <w:r w:rsidRPr="00CE2F8B">
        <w:rPr>
          <w:rFonts w:cstheme="minorHAnsi"/>
          <w:b/>
          <w:caps/>
          <w:sz w:val="16"/>
          <w:szCs w:val="16"/>
        </w:rPr>
        <w:t xml:space="preserve">ΕΛΛΗΝΙΚΗ ΔΗΜΟΚΡΑΤΙΑ                                                                                                                  </w:t>
      </w:r>
    </w:p>
    <w:p w:rsidR="00E540AA" w:rsidRPr="00CE2F8B" w:rsidRDefault="00E540AA" w:rsidP="00E540AA">
      <w:pPr>
        <w:tabs>
          <w:tab w:val="left" w:pos="5895"/>
        </w:tabs>
        <w:spacing w:after="0"/>
        <w:rPr>
          <w:rFonts w:cstheme="minorHAnsi"/>
          <w:b/>
          <w:caps/>
          <w:sz w:val="16"/>
          <w:szCs w:val="16"/>
        </w:rPr>
      </w:pPr>
      <w:r w:rsidRPr="00CE2F8B">
        <w:rPr>
          <w:rFonts w:cstheme="minorHAnsi"/>
          <w:b/>
          <w:caps/>
          <w:sz w:val="16"/>
          <w:szCs w:val="16"/>
        </w:rPr>
        <w:t xml:space="preserve">ΝΟΜΟΣ ΛΑΚΩΝΙΑΣ                                                                                   </w:t>
      </w:r>
    </w:p>
    <w:p w:rsidR="00E540AA" w:rsidRPr="00CE2F8B" w:rsidRDefault="00E540AA" w:rsidP="00E540AA">
      <w:pPr>
        <w:tabs>
          <w:tab w:val="left" w:pos="5895"/>
        </w:tabs>
        <w:rPr>
          <w:rFonts w:cstheme="minorHAnsi"/>
          <w:b/>
          <w:caps/>
          <w:sz w:val="16"/>
          <w:szCs w:val="16"/>
        </w:rPr>
      </w:pPr>
      <w:r w:rsidRPr="00CE2F8B">
        <w:rPr>
          <w:rFonts w:cstheme="minorHAnsi"/>
          <w:b/>
          <w:caps/>
          <w:sz w:val="16"/>
          <w:szCs w:val="16"/>
        </w:rPr>
        <w:t xml:space="preserve">ΔΗΜΟΣ ΣΠΑΡΤΗΣ                                                                                                    </w:t>
      </w:r>
    </w:p>
    <w:p w:rsidR="00CE2F8B" w:rsidRPr="00CE2F8B" w:rsidRDefault="00CE2F8B" w:rsidP="00CE2F8B">
      <w:pPr>
        <w:jc w:val="center"/>
        <w:rPr>
          <w:rFonts w:cstheme="minorHAnsi"/>
          <w:b/>
          <w:bCs/>
          <w:iCs/>
          <w:sz w:val="18"/>
          <w:szCs w:val="18"/>
          <w:shd w:val="clear" w:color="auto" w:fill="FAFDFF"/>
        </w:rPr>
      </w:pPr>
      <w:r w:rsidRPr="00CE2F8B">
        <w:rPr>
          <w:rFonts w:cstheme="minorHAnsi"/>
          <w:b/>
          <w:sz w:val="18"/>
          <w:szCs w:val="18"/>
        </w:rPr>
        <w:t>“ΠΡΟΜΗΘΕΙΑ Η/Υ ΚΑΙ ΛΟΙΠΟΥ ΕΞΟΠΛΙΣΜΟΥ”</w:t>
      </w:r>
    </w:p>
    <w:p w:rsidR="00E540AA" w:rsidRPr="00CE2F8B" w:rsidRDefault="00E540AA" w:rsidP="00E540AA">
      <w:pPr>
        <w:jc w:val="center"/>
        <w:rPr>
          <w:rFonts w:cstheme="minorHAnsi"/>
          <w:b/>
          <w:caps/>
          <w:sz w:val="18"/>
          <w:szCs w:val="18"/>
          <w:u w:val="single"/>
        </w:rPr>
      </w:pPr>
      <w:r w:rsidRPr="00CE2F8B">
        <w:rPr>
          <w:rFonts w:cstheme="minorHAnsi"/>
          <w:b/>
          <w:caps/>
          <w:sz w:val="18"/>
          <w:szCs w:val="18"/>
          <w:u w:val="single"/>
        </w:rPr>
        <w:t>ΕΝΤΥΠΟ ΟΙΚΟΝΟΜΙΚΗΣ ΠΡΟΣΦΟΡΑΣ</w:t>
      </w:r>
    </w:p>
    <w:p w:rsidR="00E540AA" w:rsidRPr="00CE2F8B" w:rsidRDefault="00E540AA" w:rsidP="00E540AA">
      <w:pPr>
        <w:rPr>
          <w:rFonts w:cstheme="minorHAnsi"/>
          <w:b/>
          <w:caps/>
          <w:sz w:val="16"/>
          <w:szCs w:val="16"/>
          <w:u w:val="single"/>
        </w:rPr>
      </w:pPr>
      <w:r w:rsidRPr="00CE2F8B">
        <w:rPr>
          <w:rFonts w:cstheme="minorHAnsi"/>
          <w:b/>
          <w:sz w:val="16"/>
          <w:szCs w:val="16"/>
        </w:rPr>
        <w:t>ΣΤΟΙΧΕΙΑ ΟΙΚΟΝΟΜΙΚΟΥ ΦΟΡΕΑ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5528"/>
      </w:tblGrid>
      <w:tr w:rsidR="00E540AA" w:rsidRPr="00CE2F8B" w:rsidTr="00E540AA">
        <w:trPr>
          <w:trHeight w:val="396"/>
        </w:trPr>
        <w:tc>
          <w:tcPr>
            <w:tcW w:w="4537" w:type="dxa"/>
            <w:shd w:val="clear" w:color="auto" w:fill="FFFFFF"/>
          </w:tcPr>
          <w:p w:rsidR="00E540AA" w:rsidRPr="00CE2F8B" w:rsidRDefault="00E540AA" w:rsidP="0017391D">
            <w:pPr>
              <w:rPr>
                <w:rFonts w:cstheme="minorHAnsi"/>
                <w:bCs/>
                <w:sz w:val="16"/>
                <w:szCs w:val="16"/>
              </w:rPr>
            </w:pPr>
            <w:r w:rsidRPr="00CE2F8B">
              <w:rPr>
                <w:rFonts w:eastAsia="Calibri" w:cstheme="minorHAnsi"/>
                <w:sz w:val="16"/>
                <w:szCs w:val="16"/>
              </w:rPr>
              <w:t>ΕΠΩΝΥΜΙΑ</w:t>
            </w:r>
          </w:p>
        </w:tc>
        <w:tc>
          <w:tcPr>
            <w:tcW w:w="5528" w:type="dxa"/>
            <w:shd w:val="clear" w:color="auto" w:fill="FFFFFF"/>
          </w:tcPr>
          <w:p w:rsidR="00E540AA" w:rsidRPr="00CE2F8B" w:rsidRDefault="00E540AA" w:rsidP="0017391D">
            <w:pPr>
              <w:tabs>
                <w:tab w:val="center" w:pos="4153"/>
                <w:tab w:val="right" w:pos="8306"/>
              </w:tabs>
              <w:ind w:right="-57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540AA" w:rsidRPr="00CE2F8B" w:rsidTr="00E540AA">
        <w:trPr>
          <w:trHeight w:val="416"/>
        </w:trPr>
        <w:tc>
          <w:tcPr>
            <w:tcW w:w="4537" w:type="dxa"/>
            <w:shd w:val="clear" w:color="auto" w:fill="FFFFFF"/>
          </w:tcPr>
          <w:p w:rsidR="00E540AA" w:rsidRPr="00CE2F8B" w:rsidRDefault="00E540AA" w:rsidP="0017391D">
            <w:pPr>
              <w:rPr>
                <w:rFonts w:cstheme="minorHAnsi"/>
                <w:bCs/>
                <w:sz w:val="16"/>
                <w:szCs w:val="16"/>
              </w:rPr>
            </w:pPr>
            <w:r w:rsidRPr="00CE2F8B">
              <w:rPr>
                <w:rFonts w:eastAsia="Calibri" w:cstheme="minorHAnsi"/>
                <w:sz w:val="16"/>
                <w:szCs w:val="16"/>
              </w:rPr>
              <w:t xml:space="preserve">Α.Φ.Μ. </w:t>
            </w:r>
          </w:p>
        </w:tc>
        <w:tc>
          <w:tcPr>
            <w:tcW w:w="5528" w:type="dxa"/>
            <w:shd w:val="clear" w:color="auto" w:fill="FFFFFF"/>
          </w:tcPr>
          <w:p w:rsidR="00E540AA" w:rsidRPr="00CE2F8B" w:rsidRDefault="00E540AA" w:rsidP="0017391D">
            <w:pPr>
              <w:tabs>
                <w:tab w:val="center" w:pos="4153"/>
                <w:tab w:val="right" w:pos="8306"/>
              </w:tabs>
              <w:ind w:right="-57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540AA" w:rsidRPr="00CE2F8B" w:rsidTr="00E540AA">
        <w:trPr>
          <w:trHeight w:val="279"/>
        </w:trPr>
        <w:tc>
          <w:tcPr>
            <w:tcW w:w="4537" w:type="dxa"/>
            <w:shd w:val="clear" w:color="auto" w:fill="FFFFFF"/>
          </w:tcPr>
          <w:p w:rsidR="00E540AA" w:rsidRPr="00CE2F8B" w:rsidRDefault="00E540AA" w:rsidP="0017391D">
            <w:pPr>
              <w:rPr>
                <w:rFonts w:cstheme="minorHAnsi"/>
                <w:bCs/>
                <w:sz w:val="16"/>
                <w:szCs w:val="16"/>
              </w:rPr>
            </w:pPr>
            <w:r w:rsidRPr="00CE2F8B">
              <w:rPr>
                <w:rFonts w:eastAsia="Calibri" w:cstheme="minorHAnsi"/>
                <w:sz w:val="16"/>
                <w:szCs w:val="16"/>
              </w:rPr>
              <w:t xml:space="preserve">ΕΔΡΑ </w:t>
            </w:r>
          </w:p>
        </w:tc>
        <w:tc>
          <w:tcPr>
            <w:tcW w:w="5528" w:type="dxa"/>
            <w:shd w:val="clear" w:color="auto" w:fill="FFFFFF"/>
          </w:tcPr>
          <w:p w:rsidR="00E540AA" w:rsidRPr="00CE2F8B" w:rsidRDefault="00E540AA" w:rsidP="0017391D">
            <w:pPr>
              <w:tabs>
                <w:tab w:val="center" w:pos="4153"/>
                <w:tab w:val="right" w:pos="8306"/>
              </w:tabs>
              <w:ind w:right="-57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540AA" w:rsidRPr="00CE2F8B" w:rsidTr="00CE2F8B">
        <w:trPr>
          <w:trHeight w:val="203"/>
        </w:trPr>
        <w:tc>
          <w:tcPr>
            <w:tcW w:w="4537" w:type="dxa"/>
            <w:shd w:val="clear" w:color="auto" w:fill="FFFFFF"/>
          </w:tcPr>
          <w:p w:rsidR="00E540AA" w:rsidRPr="00CE2F8B" w:rsidRDefault="00E540AA" w:rsidP="0017391D">
            <w:pPr>
              <w:rPr>
                <w:rFonts w:cstheme="minorHAnsi"/>
                <w:bCs/>
                <w:sz w:val="16"/>
                <w:szCs w:val="16"/>
              </w:rPr>
            </w:pPr>
            <w:r w:rsidRPr="00CE2F8B">
              <w:rPr>
                <w:rFonts w:eastAsia="Calibri" w:cstheme="minorHAnsi"/>
                <w:sz w:val="16"/>
                <w:szCs w:val="16"/>
              </w:rPr>
              <w:t>ΣΤΟΙΧΕΙΑ ΕΠΙΚΟΙΝΩΝΙΑΣ (τηλέφωνο, &amp; e-mail</w:t>
            </w:r>
          </w:p>
        </w:tc>
        <w:tc>
          <w:tcPr>
            <w:tcW w:w="5528" w:type="dxa"/>
            <w:shd w:val="clear" w:color="auto" w:fill="FFFFFF"/>
          </w:tcPr>
          <w:p w:rsidR="00E540AA" w:rsidRPr="00CE2F8B" w:rsidRDefault="00E540AA" w:rsidP="0017391D">
            <w:pPr>
              <w:tabs>
                <w:tab w:val="center" w:pos="4153"/>
                <w:tab w:val="right" w:pos="8306"/>
              </w:tabs>
              <w:ind w:right="-57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:rsidR="00E540AA" w:rsidRPr="00CE2F8B" w:rsidRDefault="00E540AA" w:rsidP="00E540AA">
      <w:pPr>
        <w:rPr>
          <w:rFonts w:cstheme="minorHAnsi"/>
          <w:color w:val="FF0000"/>
          <w:sz w:val="16"/>
          <w:szCs w:val="16"/>
        </w:rPr>
      </w:pPr>
    </w:p>
    <w:tbl>
      <w:tblPr>
        <w:tblW w:w="454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381"/>
        <w:gridCol w:w="1094"/>
        <w:gridCol w:w="1134"/>
        <w:gridCol w:w="1193"/>
        <w:gridCol w:w="1366"/>
      </w:tblGrid>
      <w:tr w:rsidR="00296233" w:rsidRPr="00CE2F8B" w:rsidTr="00296233">
        <w:tc>
          <w:tcPr>
            <w:tcW w:w="373" w:type="pct"/>
            <w:shd w:val="clear" w:color="auto" w:fill="D9D9D9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27" w:type="pct"/>
            <w:gridSpan w:val="5"/>
            <w:shd w:val="clear" w:color="auto" w:fill="D9D9D9"/>
          </w:tcPr>
          <w:p w:rsidR="00296233" w:rsidRPr="00CE2F8B" w:rsidRDefault="00296233" w:rsidP="00F973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ΟΜΑΔΑ 1</w:t>
            </w:r>
          </w:p>
        </w:tc>
      </w:tr>
      <w:tr w:rsidR="00296233" w:rsidRPr="00CE2F8B" w:rsidTr="00CE2F8B">
        <w:trPr>
          <w:trHeight w:val="400"/>
        </w:trPr>
        <w:tc>
          <w:tcPr>
            <w:tcW w:w="373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Α/Α</w:t>
            </w:r>
          </w:p>
        </w:tc>
        <w:tc>
          <w:tcPr>
            <w:tcW w:w="1537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Είδος</w:t>
            </w:r>
          </w:p>
        </w:tc>
        <w:tc>
          <w:tcPr>
            <w:tcW w:w="706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Μονάδα μέτρησης</w:t>
            </w:r>
          </w:p>
        </w:tc>
        <w:tc>
          <w:tcPr>
            <w:tcW w:w="73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Ποσότητα</w:t>
            </w:r>
          </w:p>
        </w:tc>
        <w:tc>
          <w:tcPr>
            <w:tcW w:w="770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Τιμή</w:t>
            </w:r>
          </w:p>
        </w:tc>
        <w:tc>
          <w:tcPr>
            <w:tcW w:w="88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Σύνολο</w:t>
            </w:r>
          </w:p>
        </w:tc>
      </w:tr>
      <w:tr w:rsidR="00296233" w:rsidRPr="00CE2F8B" w:rsidTr="00296233">
        <w:tc>
          <w:tcPr>
            <w:tcW w:w="373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pacing w:val="62"/>
                <w:sz w:val="16"/>
                <w:szCs w:val="16"/>
              </w:rPr>
            </w:pPr>
            <w:r w:rsidRPr="00CE2F8B">
              <w:rPr>
                <w:rFonts w:cstheme="minorHAnsi"/>
                <w:spacing w:val="62"/>
                <w:sz w:val="16"/>
                <w:szCs w:val="16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296233" w:rsidRPr="00CE2F8B" w:rsidRDefault="00296233" w:rsidP="00FD7735">
            <w:pPr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Ηλεκτρονικός υπολογιστής</w:t>
            </w:r>
          </w:p>
        </w:tc>
        <w:tc>
          <w:tcPr>
            <w:tcW w:w="706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Τεμάχια</w:t>
            </w:r>
          </w:p>
        </w:tc>
        <w:tc>
          <w:tcPr>
            <w:tcW w:w="73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770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96233" w:rsidRPr="00CE2F8B" w:rsidTr="00296233">
        <w:tc>
          <w:tcPr>
            <w:tcW w:w="373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pacing w:val="62"/>
                <w:sz w:val="16"/>
                <w:szCs w:val="16"/>
              </w:rPr>
            </w:pPr>
            <w:r w:rsidRPr="00CE2F8B">
              <w:rPr>
                <w:rFonts w:cstheme="minorHAnsi"/>
                <w:spacing w:val="62"/>
                <w:sz w:val="16"/>
                <w:szCs w:val="16"/>
              </w:rPr>
              <w:t>2</w:t>
            </w:r>
          </w:p>
        </w:tc>
        <w:tc>
          <w:tcPr>
            <w:tcW w:w="1537" w:type="pct"/>
            <w:shd w:val="clear" w:color="auto" w:fill="auto"/>
          </w:tcPr>
          <w:p w:rsidR="00296233" w:rsidRPr="00CE2F8B" w:rsidRDefault="00296233" w:rsidP="00FD7735">
            <w:pPr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Εκτυπωτής Πολυμηχάνημα</w:t>
            </w:r>
          </w:p>
        </w:tc>
        <w:tc>
          <w:tcPr>
            <w:tcW w:w="706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Τεμάχια</w:t>
            </w:r>
          </w:p>
        </w:tc>
        <w:tc>
          <w:tcPr>
            <w:tcW w:w="73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770" w:type="pct"/>
            <w:shd w:val="clear" w:color="auto" w:fill="auto"/>
          </w:tcPr>
          <w:p w:rsidR="00296233" w:rsidRPr="00CE2F8B" w:rsidRDefault="00296233" w:rsidP="00FD773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96233" w:rsidRPr="00CE2F8B" w:rsidTr="00296233">
        <w:tc>
          <w:tcPr>
            <w:tcW w:w="373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pacing w:val="62"/>
                <w:sz w:val="16"/>
                <w:szCs w:val="16"/>
              </w:rPr>
            </w:pPr>
            <w:r w:rsidRPr="00CE2F8B">
              <w:rPr>
                <w:rFonts w:cstheme="minorHAnsi"/>
                <w:spacing w:val="62"/>
                <w:sz w:val="16"/>
                <w:szCs w:val="16"/>
              </w:rPr>
              <w:t>3</w:t>
            </w:r>
          </w:p>
        </w:tc>
        <w:tc>
          <w:tcPr>
            <w:tcW w:w="1537" w:type="pct"/>
            <w:shd w:val="clear" w:color="auto" w:fill="auto"/>
          </w:tcPr>
          <w:p w:rsidR="00296233" w:rsidRPr="00CE2F8B" w:rsidRDefault="00296233" w:rsidP="00FD7735">
            <w:pPr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Tablet wallet</w:t>
            </w:r>
          </w:p>
        </w:tc>
        <w:tc>
          <w:tcPr>
            <w:tcW w:w="706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Τεμάχια</w:t>
            </w:r>
          </w:p>
        </w:tc>
        <w:tc>
          <w:tcPr>
            <w:tcW w:w="73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770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96233" w:rsidRPr="00CE2F8B" w:rsidTr="00296233">
        <w:tc>
          <w:tcPr>
            <w:tcW w:w="3348" w:type="pct"/>
            <w:gridSpan w:val="4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pacing w:val="62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Σύνολο</w:t>
            </w:r>
          </w:p>
        </w:tc>
        <w:tc>
          <w:tcPr>
            <w:tcW w:w="88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96233" w:rsidRPr="00CE2F8B" w:rsidTr="00296233">
        <w:tc>
          <w:tcPr>
            <w:tcW w:w="3348" w:type="pct"/>
            <w:gridSpan w:val="4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pacing w:val="62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ΦΠΑ 24%</w:t>
            </w:r>
          </w:p>
        </w:tc>
        <w:tc>
          <w:tcPr>
            <w:tcW w:w="88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96233" w:rsidRPr="00CE2F8B" w:rsidTr="00CE2F8B">
        <w:trPr>
          <w:trHeight w:val="429"/>
        </w:trPr>
        <w:tc>
          <w:tcPr>
            <w:tcW w:w="3348" w:type="pct"/>
            <w:gridSpan w:val="4"/>
            <w:shd w:val="clear" w:color="auto" w:fill="F2F2F2"/>
          </w:tcPr>
          <w:p w:rsidR="00296233" w:rsidRPr="00CE2F8B" w:rsidRDefault="00296233" w:rsidP="00FD7735">
            <w:pPr>
              <w:jc w:val="center"/>
              <w:rPr>
                <w:rFonts w:cstheme="minorHAnsi"/>
                <w:spacing w:val="62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F2F2F2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Συνολική δαπάνη</w:t>
            </w:r>
          </w:p>
        </w:tc>
        <w:tc>
          <w:tcPr>
            <w:tcW w:w="882" w:type="pct"/>
            <w:shd w:val="clear" w:color="auto" w:fill="F2F2F2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296233" w:rsidRPr="00CE2F8B" w:rsidRDefault="00296233" w:rsidP="00296233">
      <w:pPr>
        <w:rPr>
          <w:rFonts w:cstheme="minorHAnsi"/>
          <w:b/>
          <w:spacing w:val="62"/>
          <w:sz w:val="16"/>
          <w:szCs w:val="16"/>
          <w:u w:val="single"/>
        </w:rPr>
      </w:pPr>
    </w:p>
    <w:tbl>
      <w:tblPr>
        <w:tblW w:w="454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381"/>
        <w:gridCol w:w="1094"/>
        <w:gridCol w:w="1134"/>
        <w:gridCol w:w="1193"/>
        <w:gridCol w:w="1366"/>
      </w:tblGrid>
      <w:tr w:rsidR="00296233" w:rsidRPr="00CE2F8B" w:rsidTr="00CE2F8B">
        <w:trPr>
          <w:trHeight w:val="221"/>
        </w:trPr>
        <w:tc>
          <w:tcPr>
            <w:tcW w:w="373" w:type="pct"/>
            <w:shd w:val="clear" w:color="auto" w:fill="D9D9D9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27" w:type="pct"/>
            <w:gridSpan w:val="5"/>
            <w:shd w:val="clear" w:color="auto" w:fill="D9D9D9"/>
          </w:tcPr>
          <w:p w:rsidR="00296233" w:rsidRPr="00CE2F8B" w:rsidRDefault="00296233" w:rsidP="00F973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ΟΜΑΔΑ 2</w:t>
            </w:r>
          </w:p>
        </w:tc>
      </w:tr>
      <w:tr w:rsidR="00296233" w:rsidRPr="00CE2F8B" w:rsidTr="00CE2F8B">
        <w:trPr>
          <w:trHeight w:val="341"/>
        </w:trPr>
        <w:tc>
          <w:tcPr>
            <w:tcW w:w="373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Α/Α</w:t>
            </w:r>
          </w:p>
        </w:tc>
        <w:tc>
          <w:tcPr>
            <w:tcW w:w="1537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Είδος</w:t>
            </w:r>
          </w:p>
        </w:tc>
        <w:tc>
          <w:tcPr>
            <w:tcW w:w="706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Μονάδα μέτρησης</w:t>
            </w:r>
          </w:p>
        </w:tc>
        <w:tc>
          <w:tcPr>
            <w:tcW w:w="73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Ποσότητα</w:t>
            </w:r>
          </w:p>
        </w:tc>
        <w:tc>
          <w:tcPr>
            <w:tcW w:w="770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Τιμή</w:t>
            </w:r>
          </w:p>
        </w:tc>
        <w:tc>
          <w:tcPr>
            <w:tcW w:w="88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Σύνολο</w:t>
            </w:r>
          </w:p>
        </w:tc>
      </w:tr>
      <w:tr w:rsidR="00296233" w:rsidRPr="00CE2F8B" w:rsidTr="00296233">
        <w:tc>
          <w:tcPr>
            <w:tcW w:w="373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pacing w:val="62"/>
                <w:sz w:val="16"/>
                <w:szCs w:val="16"/>
              </w:rPr>
            </w:pPr>
            <w:r w:rsidRPr="00CE2F8B">
              <w:rPr>
                <w:rFonts w:cstheme="minorHAnsi"/>
                <w:spacing w:val="62"/>
                <w:sz w:val="16"/>
                <w:szCs w:val="16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296233" w:rsidRPr="00CE2F8B" w:rsidRDefault="00296233" w:rsidP="00FD7735">
            <w:pPr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Σύστημα προτεραιότητας-διαχείρισης επισκεπτών</w:t>
            </w:r>
          </w:p>
        </w:tc>
        <w:tc>
          <w:tcPr>
            <w:tcW w:w="706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Τεμάχια</w:t>
            </w:r>
          </w:p>
        </w:tc>
        <w:tc>
          <w:tcPr>
            <w:tcW w:w="73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70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96233" w:rsidRPr="00CE2F8B" w:rsidTr="00296233">
        <w:tc>
          <w:tcPr>
            <w:tcW w:w="373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pacing w:val="62"/>
                <w:sz w:val="16"/>
                <w:szCs w:val="16"/>
                <w:lang w:val="en-US"/>
              </w:rPr>
            </w:pPr>
            <w:r w:rsidRPr="00CE2F8B">
              <w:rPr>
                <w:rFonts w:cstheme="minorHAnsi"/>
                <w:spacing w:val="62"/>
                <w:sz w:val="16"/>
                <w:szCs w:val="16"/>
                <w:lang w:val="en-US"/>
              </w:rPr>
              <w:t>2</w:t>
            </w:r>
          </w:p>
        </w:tc>
        <w:tc>
          <w:tcPr>
            <w:tcW w:w="1537" w:type="pct"/>
            <w:shd w:val="clear" w:color="auto" w:fill="auto"/>
          </w:tcPr>
          <w:p w:rsidR="00296233" w:rsidRPr="00CE2F8B" w:rsidRDefault="00296233" w:rsidP="00FD773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E2F8B">
              <w:rPr>
                <w:rFonts w:cstheme="minorHAnsi"/>
                <w:sz w:val="16"/>
                <w:szCs w:val="16"/>
                <w:lang w:val="en-US"/>
              </w:rPr>
              <w:t>Tablet</w:t>
            </w:r>
          </w:p>
        </w:tc>
        <w:tc>
          <w:tcPr>
            <w:tcW w:w="706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Τεμάχια</w:t>
            </w:r>
          </w:p>
        </w:tc>
        <w:tc>
          <w:tcPr>
            <w:tcW w:w="73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770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96233" w:rsidRPr="00CE2F8B" w:rsidTr="00296233">
        <w:tc>
          <w:tcPr>
            <w:tcW w:w="3348" w:type="pct"/>
            <w:gridSpan w:val="4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pacing w:val="62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Σύνολο</w:t>
            </w:r>
          </w:p>
        </w:tc>
        <w:tc>
          <w:tcPr>
            <w:tcW w:w="88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296233" w:rsidRPr="00CE2F8B" w:rsidTr="00296233">
        <w:tc>
          <w:tcPr>
            <w:tcW w:w="3348" w:type="pct"/>
            <w:gridSpan w:val="4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pacing w:val="62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E2F8B">
              <w:rPr>
                <w:rFonts w:cstheme="minorHAnsi"/>
                <w:sz w:val="16"/>
                <w:szCs w:val="16"/>
              </w:rPr>
              <w:t>ΦΠΑ 24%</w:t>
            </w:r>
          </w:p>
        </w:tc>
        <w:tc>
          <w:tcPr>
            <w:tcW w:w="88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96233" w:rsidRPr="00CE2F8B" w:rsidTr="00CE2F8B">
        <w:trPr>
          <w:trHeight w:val="531"/>
        </w:trPr>
        <w:tc>
          <w:tcPr>
            <w:tcW w:w="3348" w:type="pct"/>
            <w:gridSpan w:val="4"/>
            <w:shd w:val="clear" w:color="auto" w:fill="F2F2F2"/>
          </w:tcPr>
          <w:p w:rsidR="00296233" w:rsidRPr="00CE2F8B" w:rsidRDefault="00296233" w:rsidP="00FD7735">
            <w:pPr>
              <w:jc w:val="center"/>
              <w:rPr>
                <w:rFonts w:cstheme="minorHAnsi"/>
                <w:spacing w:val="62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F2F2F2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Συνολική δαπάνη</w:t>
            </w:r>
          </w:p>
        </w:tc>
        <w:tc>
          <w:tcPr>
            <w:tcW w:w="882" w:type="pct"/>
            <w:shd w:val="clear" w:color="auto" w:fill="F2F2F2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296233" w:rsidRPr="00CE2F8B" w:rsidRDefault="00296233" w:rsidP="00296233">
      <w:pPr>
        <w:rPr>
          <w:rFonts w:cstheme="minorHAnsi"/>
          <w:b/>
          <w:spacing w:val="62"/>
          <w:sz w:val="16"/>
          <w:szCs w:val="16"/>
          <w:u w:val="single"/>
        </w:rPr>
      </w:pPr>
    </w:p>
    <w:p w:rsidR="00296233" w:rsidRPr="00CE2F8B" w:rsidRDefault="00296233" w:rsidP="00296233">
      <w:pPr>
        <w:rPr>
          <w:rFonts w:cstheme="minorHAnsi"/>
          <w:b/>
          <w:spacing w:val="62"/>
          <w:sz w:val="16"/>
          <w:szCs w:val="16"/>
          <w:u w:val="single"/>
        </w:rPr>
      </w:pPr>
    </w:p>
    <w:tbl>
      <w:tblPr>
        <w:tblW w:w="454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379"/>
        <w:gridCol w:w="1094"/>
        <w:gridCol w:w="1134"/>
        <w:gridCol w:w="1194"/>
        <w:gridCol w:w="1366"/>
      </w:tblGrid>
      <w:tr w:rsidR="00296233" w:rsidRPr="00CE2F8B" w:rsidTr="00296233">
        <w:tc>
          <w:tcPr>
            <w:tcW w:w="373" w:type="pct"/>
            <w:shd w:val="clear" w:color="auto" w:fill="D9D9D9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27" w:type="pct"/>
            <w:gridSpan w:val="5"/>
            <w:shd w:val="clear" w:color="auto" w:fill="D9D9D9"/>
          </w:tcPr>
          <w:p w:rsidR="00296233" w:rsidRPr="00CE2F8B" w:rsidRDefault="00296233" w:rsidP="00F973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ΟΜΑΔΑ 3</w:t>
            </w:r>
          </w:p>
        </w:tc>
      </w:tr>
      <w:tr w:rsidR="00296233" w:rsidRPr="00CE2F8B" w:rsidTr="00296233">
        <w:tc>
          <w:tcPr>
            <w:tcW w:w="373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Α/Α</w:t>
            </w:r>
          </w:p>
        </w:tc>
        <w:tc>
          <w:tcPr>
            <w:tcW w:w="1536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Είδος</w:t>
            </w:r>
          </w:p>
        </w:tc>
        <w:tc>
          <w:tcPr>
            <w:tcW w:w="706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Μονάδα μέτρησης</w:t>
            </w:r>
          </w:p>
        </w:tc>
        <w:tc>
          <w:tcPr>
            <w:tcW w:w="73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Ποσότητα</w:t>
            </w:r>
          </w:p>
        </w:tc>
        <w:tc>
          <w:tcPr>
            <w:tcW w:w="771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Τιμή</w:t>
            </w:r>
          </w:p>
        </w:tc>
        <w:tc>
          <w:tcPr>
            <w:tcW w:w="88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Σύνολο</w:t>
            </w:r>
          </w:p>
        </w:tc>
      </w:tr>
      <w:tr w:rsidR="00296233" w:rsidRPr="00CE2F8B" w:rsidTr="00296233">
        <w:tc>
          <w:tcPr>
            <w:tcW w:w="373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pacing w:val="62"/>
                <w:sz w:val="16"/>
                <w:szCs w:val="16"/>
              </w:rPr>
            </w:pPr>
            <w:r w:rsidRPr="00CE2F8B">
              <w:rPr>
                <w:rFonts w:cstheme="minorHAnsi"/>
                <w:spacing w:val="62"/>
                <w:sz w:val="16"/>
                <w:szCs w:val="16"/>
              </w:rPr>
              <w:t>1</w:t>
            </w:r>
          </w:p>
        </w:tc>
        <w:tc>
          <w:tcPr>
            <w:tcW w:w="1536" w:type="pct"/>
            <w:shd w:val="clear" w:color="auto" w:fill="auto"/>
          </w:tcPr>
          <w:p w:rsidR="00296233" w:rsidRPr="00CE2F8B" w:rsidRDefault="00296233" w:rsidP="00FD7735">
            <w:pPr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Ηλεκτρονικός υπολογιστής</w:t>
            </w:r>
          </w:p>
        </w:tc>
        <w:tc>
          <w:tcPr>
            <w:tcW w:w="706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Τεμάχια</w:t>
            </w:r>
          </w:p>
        </w:tc>
        <w:tc>
          <w:tcPr>
            <w:tcW w:w="73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771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96233" w:rsidRPr="00CE2F8B" w:rsidTr="00296233">
        <w:tc>
          <w:tcPr>
            <w:tcW w:w="3347" w:type="pct"/>
            <w:gridSpan w:val="4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pacing w:val="62"/>
                <w:sz w:val="16"/>
                <w:szCs w:val="16"/>
              </w:rPr>
            </w:pPr>
          </w:p>
        </w:tc>
        <w:tc>
          <w:tcPr>
            <w:tcW w:w="771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Σύνολο</w:t>
            </w:r>
          </w:p>
        </w:tc>
        <w:tc>
          <w:tcPr>
            <w:tcW w:w="88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96233" w:rsidRPr="00CE2F8B" w:rsidTr="00296233">
        <w:tc>
          <w:tcPr>
            <w:tcW w:w="3347" w:type="pct"/>
            <w:gridSpan w:val="4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pacing w:val="62"/>
                <w:sz w:val="16"/>
                <w:szCs w:val="16"/>
              </w:rPr>
            </w:pPr>
          </w:p>
        </w:tc>
        <w:tc>
          <w:tcPr>
            <w:tcW w:w="771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2F8B">
              <w:rPr>
                <w:rFonts w:cstheme="minorHAnsi"/>
                <w:sz w:val="16"/>
                <w:szCs w:val="16"/>
              </w:rPr>
              <w:t>ΦΠΑ 24%</w:t>
            </w:r>
          </w:p>
        </w:tc>
        <w:tc>
          <w:tcPr>
            <w:tcW w:w="882" w:type="pct"/>
            <w:shd w:val="clear" w:color="auto" w:fill="auto"/>
          </w:tcPr>
          <w:p w:rsidR="00296233" w:rsidRPr="00CE2F8B" w:rsidRDefault="00296233" w:rsidP="00FD77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96233" w:rsidRPr="00CE2F8B" w:rsidTr="00296233">
        <w:tc>
          <w:tcPr>
            <w:tcW w:w="3347" w:type="pct"/>
            <w:gridSpan w:val="4"/>
            <w:shd w:val="clear" w:color="auto" w:fill="F2F2F2"/>
          </w:tcPr>
          <w:p w:rsidR="00296233" w:rsidRPr="00CE2F8B" w:rsidRDefault="00296233" w:rsidP="00FD7735">
            <w:pPr>
              <w:jc w:val="center"/>
              <w:rPr>
                <w:rFonts w:cstheme="minorHAnsi"/>
                <w:spacing w:val="62"/>
                <w:sz w:val="16"/>
                <w:szCs w:val="16"/>
              </w:rPr>
            </w:pPr>
          </w:p>
        </w:tc>
        <w:tc>
          <w:tcPr>
            <w:tcW w:w="771" w:type="pct"/>
            <w:shd w:val="clear" w:color="auto" w:fill="F2F2F2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2F8B">
              <w:rPr>
                <w:rFonts w:cstheme="minorHAnsi"/>
                <w:b/>
                <w:sz w:val="16"/>
                <w:szCs w:val="16"/>
              </w:rPr>
              <w:t>Συνολική δαπάνη</w:t>
            </w:r>
          </w:p>
        </w:tc>
        <w:tc>
          <w:tcPr>
            <w:tcW w:w="882" w:type="pct"/>
            <w:shd w:val="clear" w:color="auto" w:fill="F2F2F2"/>
          </w:tcPr>
          <w:p w:rsidR="00296233" w:rsidRPr="00CE2F8B" w:rsidRDefault="00296233" w:rsidP="00FD773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296233" w:rsidRPr="00CE2F8B" w:rsidRDefault="00296233" w:rsidP="00296233">
      <w:pPr>
        <w:rPr>
          <w:rFonts w:cstheme="minorHAnsi"/>
          <w:b/>
          <w:spacing w:val="62"/>
          <w:sz w:val="16"/>
          <w:szCs w:val="16"/>
          <w:u w:val="single"/>
        </w:rPr>
      </w:pPr>
    </w:p>
    <w:p w:rsidR="00296233" w:rsidRPr="00CE2F8B" w:rsidRDefault="00296233" w:rsidP="00E540AA">
      <w:pPr>
        <w:rPr>
          <w:rFonts w:cstheme="minorHAnsi"/>
          <w:color w:val="FF0000"/>
          <w:sz w:val="16"/>
          <w:szCs w:val="16"/>
          <w:lang w:val="en-US"/>
        </w:rPr>
      </w:pPr>
    </w:p>
    <w:p w:rsidR="00E540AA" w:rsidRPr="00085D12" w:rsidRDefault="00E540AA" w:rsidP="00085D12">
      <w:pPr>
        <w:spacing w:after="0"/>
        <w:rPr>
          <w:rFonts w:eastAsia="Calibri" w:cstheme="minorHAnsi"/>
          <w:b/>
          <w:sz w:val="16"/>
          <w:szCs w:val="16"/>
        </w:rPr>
      </w:pPr>
      <w:r w:rsidRPr="00085D12">
        <w:rPr>
          <w:rFonts w:eastAsia="Calibri" w:cstheme="minorHAnsi"/>
          <w:sz w:val="16"/>
          <w:szCs w:val="16"/>
        </w:rPr>
        <w:t>Ο κατωτέρω υπογράφων, δηλώνω υπεύθυνα ότι :</w:t>
      </w:r>
    </w:p>
    <w:p w:rsidR="00E540AA" w:rsidRPr="00085D12" w:rsidRDefault="00E540AA" w:rsidP="00085D12">
      <w:pPr>
        <w:pStyle w:val="a6"/>
        <w:numPr>
          <w:ilvl w:val="0"/>
          <w:numId w:val="2"/>
        </w:numPr>
        <w:spacing w:after="0"/>
        <w:rPr>
          <w:rFonts w:eastAsia="Calibri" w:cstheme="minorHAnsi"/>
          <w:b/>
          <w:sz w:val="16"/>
          <w:szCs w:val="16"/>
        </w:rPr>
      </w:pPr>
      <w:r w:rsidRPr="00085D12">
        <w:rPr>
          <w:rFonts w:eastAsia="Calibri" w:cstheme="minorHAnsi"/>
          <w:sz w:val="16"/>
          <w:szCs w:val="16"/>
        </w:rPr>
        <w:t xml:space="preserve">Η προσφορά αυτή ισχύει για </w:t>
      </w:r>
      <w:r w:rsidR="00296233" w:rsidRPr="00085D12">
        <w:rPr>
          <w:rFonts w:eastAsia="Calibri" w:cstheme="minorHAnsi"/>
          <w:sz w:val="16"/>
          <w:szCs w:val="16"/>
        </w:rPr>
        <w:t>οκτώ</w:t>
      </w:r>
      <w:r w:rsidRPr="00085D12">
        <w:rPr>
          <w:rFonts w:eastAsia="Calibri" w:cstheme="minorHAnsi"/>
          <w:sz w:val="16"/>
          <w:szCs w:val="16"/>
        </w:rPr>
        <w:t xml:space="preserve"> (</w:t>
      </w:r>
      <w:r w:rsidR="00296233" w:rsidRPr="00085D12">
        <w:rPr>
          <w:rFonts w:eastAsia="Calibri" w:cstheme="minorHAnsi"/>
          <w:sz w:val="16"/>
          <w:szCs w:val="16"/>
        </w:rPr>
        <w:t>8</w:t>
      </w:r>
      <w:r w:rsidRPr="00085D12">
        <w:rPr>
          <w:rFonts w:eastAsia="Calibri" w:cstheme="minorHAnsi"/>
          <w:sz w:val="16"/>
          <w:szCs w:val="16"/>
        </w:rPr>
        <w:t xml:space="preserve"> ) μήνες από την </w:t>
      </w:r>
      <w:r w:rsidRPr="00085D12">
        <w:rPr>
          <w:rFonts w:cstheme="minorHAnsi"/>
          <w:sz w:val="16"/>
          <w:szCs w:val="16"/>
        </w:rPr>
        <w:t>επόμενη της καταληκτικής ημερομηνίας υποβολής προσφορών</w:t>
      </w:r>
      <w:r w:rsidRPr="00085D12">
        <w:rPr>
          <w:rFonts w:eastAsia="Calibri" w:cstheme="minorHAnsi"/>
          <w:b/>
          <w:sz w:val="16"/>
          <w:szCs w:val="16"/>
        </w:rPr>
        <w:t xml:space="preserve"> </w:t>
      </w:r>
    </w:p>
    <w:p w:rsidR="00E540AA" w:rsidRPr="00085D12" w:rsidRDefault="00E540AA" w:rsidP="00085D12">
      <w:pPr>
        <w:pStyle w:val="a6"/>
        <w:numPr>
          <w:ilvl w:val="0"/>
          <w:numId w:val="2"/>
        </w:numPr>
        <w:spacing w:after="0"/>
        <w:rPr>
          <w:rFonts w:eastAsia="Calibri" w:cstheme="minorHAnsi"/>
          <w:b/>
          <w:sz w:val="16"/>
          <w:szCs w:val="16"/>
        </w:rPr>
      </w:pPr>
      <w:r w:rsidRPr="00085D12">
        <w:rPr>
          <w:rFonts w:eastAsia="Calibri" w:cstheme="minorHAnsi"/>
          <w:sz w:val="16"/>
          <w:szCs w:val="16"/>
        </w:rPr>
        <w:t xml:space="preserve">Λάβαμε γνώση των τεχνικών προδιαγραφών, των συνθηκών και των όρων εκτέλεσης της προμήθειας και τα αποδεχόμαστε χωρίς επιφύλαξη. </w:t>
      </w:r>
    </w:p>
    <w:p w:rsidR="00E540AA" w:rsidRPr="00085D12" w:rsidRDefault="00E540AA" w:rsidP="00085D12">
      <w:pPr>
        <w:pStyle w:val="a6"/>
        <w:numPr>
          <w:ilvl w:val="0"/>
          <w:numId w:val="2"/>
        </w:numPr>
        <w:spacing w:after="0"/>
        <w:rPr>
          <w:rFonts w:cstheme="minorHAnsi"/>
          <w:sz w:val="16"/>
          <w:szCs w:val="16"/>
        </w:rPr>
      </w:pPr>
      <w:r w:rsidRPr="00085D12">
        <w:rPr>
          <w:rFonts w:eastAsia="Calibri" w:cstheme="minorHAnsi"/>
          <w:sz w:val="16"/>
          <w:szCs w:val="16"/>
        </w:rPr>
        <w:t xml:space="preserve"> Η καθαρή αξία συμπεριλαμβάνει τις νόμιμες κρατήσεις </w:t>
      </w:r>
      <w:r w:rsidR="00085D12" w:rsidRPr="00085D12">
        <w:rPr>
          <w:rFonts w:eastAsia="Calibri" w:cstheme="minorHAnsi"/>
          <w:sz w:val="16"/>
          <w:szCs w:val="16"/>
        </w:rPr>
        <w:t xml:space="preserve">ως και κάθε άλλη επιβάρυνση προβλέπεται από το νόμο και την Διακήρυξη </w:t>
      </w:r>
      <w:r w:rsidRPr="00085D12">
        <w:rPr>
          <w:rFonts w:eastAsia="Calibri" w:cstheme="minorHAnsi"/>
          <w:sz w:val="16"/>
          <w:szCs w:val="16"/>
        </w:rPr>
        <w:t xml:space="preserve">(ΠΛΗΝ ΦΠΑ που βαρύνει το Δήμο). </w:t>
      </w:r>
    </w:p>
    <w:p w:rsidR="00E540AA" w:rsidRPr="00CE2F8B" w:rsidRDefault="00E540AA" w:rsidP="00E540AA">
      <w:pPr>
        <w:rPr>
          <w:rFonts w:cstheme="minorHAnsi"/>
          <w:sz w:val="16"/>
          <w:szCs w:val="16"/>
        </w:rPr>
      </w:pPr>
    </w:p>
    <w:p w:rsidR="00E540AA" w:rsidRPr="00CE2F8B" w:rsidRDefault="00E540AA" w:rsidP="00E540AA">
      <w:pPr>
        <w:rPr>
          <w:rFonts w:cstheme="minorHAnsi"/>
          <w:sz w:val="16"/>
          <w:szCs w:val="16"/>
        </w:rPr>
      </w:pPr>
      <w:r w:rsidRPr="00CE2F8B">
        <w:rPr>
          <w:rFonts w:cstheme="minorHAnsi"/>
          <w:sz w:val="16"/>
          <w:szCs w:val="16"/>
        </w:rPr>
        <w:t xml:space="preserve">                                                                                         Σπάρτη,………../…………../2023</w:t>
      </w:r>
    </w:p>
    <w:p w:rsidR="00E540AA" w:rsidRPr="00CE2F8B" w:rsidRDefault="00E540AA" w:rsidP="00E540AA">
      <w:pPr>
        <w:rPr>
          <w:rFonts w:cstheme="minorHAnsi"/>
          <w:sz w:val="16"/>
          <w:szCs w:val="16"/>
        </w:rPr>
      </w:pPr>
    </w:p>
    <w:p w:rsidR="00A67B83" w:rsidRPr="00CE2F8B" w:rsidRDefault="00E540AA" w:rsidP="00E540AA">
      <w:pPr>
        <w:rPr>
          <w:rFonts w:cstheme="minorHAnsi"/>
          <w:sz w:val="16"/>
          <w:szCs w:val="16"/>
        </w:rPr>
      </w:pPr>
      <w:r w:rsidRPr="00CE2F8B">
        <w:rPr>
          <w:rFonts w:cstheme="minorHAnsi"/>
          <w:sz w:val="16"/>
          <w:szCs w:val="16"/>
        </w:rPr>
        <w:t xml:space="preserve">                                                                                                      Ο Προσφέρων</w:t>
      </w:r>
    </w:p>
    <w:sectPr w:rsidR="00A67B83" w:rsidRPr="00CE2F8B" w:rsidSect="004356A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A10" w:rsidRDefault="00B83A10" w:rsidP="00CE2F8B">
      <w:pPr>
        <w:spacing w:after="0" w:line="240" w:lineRule="auto"/>
      </w:pPr>
      <w:r>
        <w:separator/>
      </w:r>
    </w:p>
  </w:endnote>
  <w:endnote w:type="continuationSeparator" w:id="1">
    <w:p w:rsidR="00B83A10" w:rsidRDefault="00B83A10" w:rsidP="00CE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A10" w:rsidRDefault="00B83A10" w:rsidP="00CE2F8B">
      <w:pPr>
        <w:spacing w:after="0" w:line="240" w:lineRule="auto"/>
      </w:pPr>
      <w:r>
        <w:separator/>
      </w:r>
    </w:p>
  </w:footnote>
  <w:footnote w:type="continuationSeparator" w:id="1">
    <w:p w:rsidR="00B83A10" w:rsidRDefault="00B83A10" w:rsidP="00CE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8B" w:rsidRDefault="00CE2F8B">
    <w:pPr>
      <w:pStyle w:val="a4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1510030</wp:posOffset>
          </wp:positionH>
          <wp:positionV relativeFrom="paragraph">
            <wp:posOffset>-243840</wp:posOffset>
          </wp:positionV>
          <wp:extent cx="4536440" cy="551815"/>
          <wp:effectExtent l="19050" t="0" r="0" b="0"/>
          <wp:wrapTopAndBottom/>
          <wp:docPr id="1" name="image5.jpeg" descr="A picture containing graphical user interface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eg" descr="A picture containing graphical user interface  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44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A3A95"/>
    <w:multiLevelType w:val="hybridMultilevel"/>
    <w:tmpl w:val="44AAAE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B4621"/>
    <w:multiLevelType w:val="hybridMultilevel"/>
    <w:tmpl w:val="28CED0C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40AA"/>
    <w:rsid w:val="00010F97"/>
    <w:rsid w:val="00085D12"/>
    <w:rsid w:val="00296233"/>
    <w:rsid w:val="004356AB"/>
    <w:rsid w:val="00A67B83"/>
    <w:rsid w:val="00B83A10"/>
    <w:rsid w:val="00CE2F8B"/>
    <w:rsid w:val="00E540AA"/>
    <w:rsid w:val="00F9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E2F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CE2F8B"/>
  </w:style>
  <w:style w:type="paragraph" w:styleId="a5">
    <w:name w:val="footer"/>
    <w:basedOn w:val="a"/>
    <w:link w:val="Char0"/>
    <w:uiPriority w:val="99"/>
    <w:semiHidden/>
    <w:unhideWhenUsed/>
    <w:rsid w:val="00CE2F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CE2F8B"/>
  </w:style>
  <w:style w:type="paragraph" w:styleId="a6">
    <w:name w:val="List Paragraph"/>
    <w:basedOn w:val="a"/>
    <w:uiPriority w:val="34"/>
    <w:qFormat/>
    <w:rsid w:val="00085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2023-04-27T17:20:00Z</dcterms:created>
  <dcterms:modified xsi:type="dcterms:W3CDTF">2023-07-31T02:39:00Z</dcterms:modified>
</cp:coreProperties>
</file>