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F5" w:rsidRDefault="00C02BF5" w:rsidP="00C02BF5">
      <w:pPr>
        <w:spacing w:line="276" w:lineRule="auto"/>
        <w:rPr>
          <w:b/>
        </w:rPr>
      </w:pPr>
      <w:r>
        <w:rPr>
          <w:rFonts w:ascii="Arial" w:hAnsi="Arial" w:cs="Arial"/>
          <w:b/>
          <w:i/>
          <w:noProof/>
          <w:sz w:val="32"/>
        </w:rPr>
        <w:drawing>
          <wp:inline distT="0" distB="0" distL="0" distR="0">
            <wp:extent cx="558800" cy="57150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8800" cy="571500"/>
                    </a:xfrm>
                    <a:prstGeom prst="rect">
                      <a:avLst/>
                    </a:prstGeom>
                    <a:noFill/>
                    <a:ln w="9525">
                      <a:noFill/>
                      <a:miter lim="800000"/>
                      <a:headEnd/>
                      <a:tailEnd/>
                    </a:ln>
                  </pic:spPr>
                </pic:pic>
              </a:graphicData>
            </a:graphic>
          </wp:inline>
        </w:drawing>
      </w:r>
    </w:p>
    <w:p w:rsidR="00C02BF5" w:rsidRDefault="00C02BF5" w:rsidP="00C02BF5">
      <w:pPr>
        <w:spacing w:line="276" w:lineRule="auto"/>
        <w:rPr>
          <w:b/>
        </w:rPr>
      </w:pPr>
      <w:r>
        <w:rPr>
          <w:b/>
        </w:rPr>
        <w:t xml:space="preserve">ΕΛΛΗΝΙΚΗ ΔΗΜΟΚΡΑΤΙΑ                     </w:t>
      </w:r>
      <w:r w:rsidR="001C6083">
        <w:rPr>
          <w:b/>
        </w:rPr>
        <w:t xml:space="preserve">               Σπάρτη </w:t>
      </w:r>
      <w:r w:rsidR="001865F1">
        <w:rPr>
          <w:b/>
        </w:rPr>
        <w:t>08</w:t>
      </w:r>
      <w:r w:rsidR="001C6083">
        <w:rPr>
          <w:b/>
        </w:rPr>
        <w:t xml:space="preserve">  /11/2017</w:t>
      </w:r>
    </w:p>
    <w:p w:rsidR="00C02BF5" w:rsidRDefault="00C02BF5" w:rsidP="00C02BF5">
      <w:pPr>
        <w:spacing w:line="276" w:lineRule="auto"/>
        <w:rPr>
          <w:b/>
        </w:rPr>
      </w:pPr>
      <w:r>
        <w:rPr>
          <w:b/>
        </w:rPr>
        <w:t xml:space="preserve">ΝΟΜΟΣ ΛΑΚΩΝΙΑΣ                                  </w:t>
      </w:r>
      <w:r w:rsidR="001C6083">
        <w:rPr>
          <w:b/>
        </w:rPr>
        <w:t xml:space="preserve">               Αριθ. Πρωτ: </w:t>
      </w:r>
      <w:r w:rsidR="001865F1">
        <w:rPr>
          <w:b/>
        </w:rPr>
        <w:t>30923</w:t>
      </w:r>
    </w:p>
    <w:p w:rsidR="00C02BF5" w:rsidRDefault="00C02BF5" w:rsidP="00C02BF5">
      <w:pPr>
        <w:spacing w:line="276" w:lineRule="auto"/>
        <w:rPr>
          <w:b/>
        </w:rPr>
      </w:pPr>
      <w:r>
        <w:rPr>
          <w:b/>
        </w:rPr>
        <w:t>ΔΗΜΟΣ ΣΠΑΡΤΗΣ</w:t>
      </w:r>
    </w:p>
    <w:p w:rsidR="00C02BF5" w:rsidRDefault="00C02BF5" w:rsidP="00C02BF5">
      <w:pPr>
        <w:spacing w:line="276" w:lineRule="auto"/>
        <w:rPr>
          <w:b/>
        </w:rPr>
      </w:pPr>
      <w:r>
        <w:rPr>
          <w:b/>
        </w:rPr>
        <w:t>ΔΝΣΗ ΟΙΚ. ΥΠΗΡΕΣΙΩΝ</w:t>
      </w:r>
    </w:p>
    <w:p w:rsidR="00C02BF5" w:rsidRDefault="00C02BF5" w:rsidP="00C02BF5">
      <w:pPr>
        <w:spacing w:line="276" w:lineRule="auto"/>
        <w:rPr>
          <w:b/>
        </w:rPr>
      </w:pPr>
      <w:r>
        <w:rPr>
          <w:b/>
        </w:rPr>
        <w:t>ΤΜΗΜΑ ΠΡ</w:t>
      </w:r>
      <w:r w:rsidR="001C6083">
        <w:rPr>
          <w:b/>
        </w:rPr>
        <w:t>ΟΜΗΘΕΙΩΝ ΚΑΙ ΕΡΓΑΣΙΩΝ</w:t>
      </w:r>
    </w:p>
    <w:p w:rsidR="00C02BF5" w:rsidRDefault="00C02BF5" w:rsidP="00C02BF5">
      <w:pPr>
        <w:spacing w:line="276" w:lineRule="auto"/>
        <w:rPr>
          <w:b/>
        </w:rPr>
      </w:pPr>
    </w:p>
    <w:p w:rsidR="00C02BF5" w:rsidRDefault="00C02BF5" w:rsidP="00C02BF5">
      <w:pPr>
        <w:spacing w:line="276" w:lineRule="auto"/>
        <w:rPr>
          <w:b/>
        </w:rPr>
      </w:pPr>
    </w:p>
    <w:p w:rsidR="00C02BF5" w:rsidRDefault="00C02BF5" w:rsidP="00C02BF5">
      <w:pPr>
        <w:spacing w:line="276" w:lineRule="auto"/>
        <w:jc w:val="center"/>
        <w:rPr>
          <w:b/>
        </w:rPr>
      </w:pPr>
    </w:p>
    <w:p w:rsidR="00C02BF5" w:rsidRDefault="00C02BF5" w:rsidP="00C02BF5">
      <w:pPr>
        <w:spacing w:line="276" w:lineRule="auto"/>
        <w:jc w:val="center"/>
      </w:pPr>
      <w:r>
        <w:t>ΔΙΑΚΗΡΥΞΗ</w:t>
      </w:r>
    </w:p>
    <w:p w:rsidR="00C02BF5" w:rsidRPr="008C1296" w:rsidRDefault="00C02BF5" w:rsidP="00C02BF5">
      <w:pPr>
        <w:spacing w:line="276" w:lineRule="auto"/>
        <w:jc w:val="center"/>
      </w:pPr>
      <w:r w:rsidRPr="006B2C7B">
        <w:rPr>
          <w:b/>
        </w:rPr>
        <w:t xml:space="preserve"> ΣΥΝΟΠΤΙΚΟΥ ΔΙΑΓΩΝΙΣΜΟΥ</w:t>
      </w:r>
    </w:p>
    <w:p w:rsidR="00C02BF5" w:rsidRPr="006B2C7B" w:rsidRDefault="00C02BF5" w:rsidP="00C02BF5">
      <w:pPr>
        <w:spacing w:line="276" w:lineRule="auto"/>
        <w:jc w:val="both"/>
        <w:rPr>
          <w:b/>
        </w:rPr>
      </w:pPr>
      <w:r w:rsidRPr="006B2C7B">
        <w:rPr>
          <w:b/>
        </w:rPr>
        <w:t>ΓΙΑ ΤΗΝ ΕΠΙ</w:t>
      </w:r>
      <w:r>
        <w:rPr>
          <w:b/>
        </w:rPr>
        <w:t xml:space="preserve">ΛΟΓΗ ΑΝΑΔΟΧΟΥ </w:t>
      </w:r>
      <w:r w:rsidR="001C6083">
        <w:rPr>
          <w:b/>
        </w:rPr>
        <w:t>ΥΠΗΡΕΣΙΑΣ « ΚΑΘΑΡΙΣΜΟΣ ΠΟΤΑΜΩΝ ΚΑΙ ΧΕΙΜΑΡΡΩΝ ΔΗΜΟΥ ΣΠΑΡΤΗΣ»</w:t>
      </w:r>
    </w:p>
    <w:p w:rsidR="00C02BF5" w:rsidRPr="006B2C7B" w:rsidRDefault="00C02BF5" w:rsidP="00C02BF5">
      <w:pPr>
        <w:spacing w:line="276" w:lineRule="auto"/>
        <w:jc w:val="both"/>
      </w:pPr>
    </w:p>
    <w:p w:rsidR="00C02BF5" w:rsidRPr="006B2C7B" w:rsidRDefault="00C02BF5" w:rsidP="00C02BF5">
      <w:pPr>
        <w:spacing w:line="276" w:lineRule="auto"/>
        <w:jc w:val="both"/>
      </w:pPr>
      <w:r>
        <w:rPr>
          <w:b/>
        </w:rPr>
        <w:t xml:space="preserve">                                             </w:t>
      </w:r>
      <w:r w:rsidRPr="00DC2EA1">
        <w:rPr>
          <w:b/>
        </w:rPr>
        <w:t xml:space="preserve">Ο </w:t>
      </w:r>
      <w:r>
        <w:rPr>
          <w:b/>
        </w:rPr>
        <w:t>ΔΗΜΑΡΧΟΣ</w:t>
      </w:r>
      <w:r>
        <w:t xml:space="preserve">   ΣΠΑΡΤΗΣ</w:t>
      </w:r>
    </w:p>
    <w:p w:rsidR="00C02BF5" w:rsidRPr="006B2C7B" w:rsidRDefault="00C02BF5" w:rsidP="00C02BF5">
      <w:pPr>
        <w:spacing w:line="276" w:lineRule="auto"/>
        <w:jc w:val="both"/>
      </w:pPr>
    </w:p>
    <w:p w:rsidR="00C02BF5" w:rsidRPr="006B2C7B" w:rsidRDefault="00C02BF5" w:rsidP="00C02BF5">
      <w:pPr>
        <w:spacing w:line="276" w:lineRule="auto"/>
        <w:jc w:val="both"/>
      </w:pPr>
    </w:p>
    <w:p w:rsidR="00C02BF5" w:rsidRPr="006B2C7B" w:rsidRDefault="00C02BF5" w:rsidP="00C02BF5">
      <w:pPr>
        <w:spacing w:line="276" w:lineRule="auto"/>
        <w:jc w:val="both"/>
        <w:rPr>
          <w:b/>
        </w:rPr>
      </w:pPr>
      <w:r w:rsidRPr="006B2C7B">
        <w:rPr>
          <w:b/>
        </w:rPr>
        <w:t xml:space="preserve">δ ι α κ η ρ ύ σ σ </w:t>
      </w:r>
      <w:r>
        <w:rPr>
          <w:b/>
        </w:rPr>
        <w:t>ε ι</w:t>
      </w:r>
    </w:p>
    <w:p w:rsidR="00C02BF5" w:rsidRPr="006B2C7B" w:rsidRDefault="00C02BF5" w:rsidP="00C02BF5">
      <w:pPr>
        <w:spacing w:line="360" w:lineRule="auto"/>
        <w:jc w:val="both"/>
        <w:rPr>
          <w:b/>
        </w:rPr>
      </w:pPr>
    </w:p>
    <w:p w:rsidR="001C6083" w:rsidRDefault="00C02BF5" w:rsidP="00C02BF5">
      <w:pPr>
        <w:spacing w:line="360" w:lineRule="auto"/>
        <w:jc w:val="both"/>
      </w:pPr>
      <w:r>
        <w:t>τη</w:t>
      </w:r>
      <w:r w:rsidRPr="006B2C7B">
        <w:t xml:space="preserve"> με συνοπτικό διαγωνισμό επιλογή αναδόχου</w:t>
      </w:r>
      <w:r>
        <w:t>,</w:t>
      </w:r>
      <w:r w:rsidRPr="006B2C7B">
        <w:t xml:space="preserve"> </w:t>
      </w:r>
      <w:r w:rsidR="001C6083">
        <w:t>για τη διενέργεια της υπηρεσίας</w:t>
      </w:r>
    </w:p>
    <w:p w:rsidR="00C02BF5" w:rsidRPr="006B2C7B" w:rsidRDefault="001C6083" w:rsidP="00C02BF5">
      <w:pPr>
        <w:spacing w:line="360" w:lineRule="auto"/>
        <w:jc w:val="both"/>
      </w:pPr>
      <w:r>
        <w:t xml:space="preserve"> </w:t>
      </w:r>
      <w:r w:rsidR="00C02BF5">
        <w:t>«</w:t>
      </w:r>
      <w:r>
        <w:rPr>
          <w:rFonts w:ascii="Tahoma" w:hAnsi="Tahoma" w:cs="Tahoma"/>
          <w:b/>
          <w:sz w:val="18"/>
          <w:szCs w:val="18"/>
          <w:u w:val="single"/>
        </w:rPr>
        <w:t xml:space="preserve"> Καθαρισμός ποταμών και χειμάρρων Δήμου Σπάρτης» </w:t>
      </w:r>
      <w:r>
        <w:rPr>
          <w:b/>
        </w:rPr>
        <w:t>προϋπολογισμού  € 56.000,00</w:t>
      </w:r>
      <w:r w:rsidR="00C02BF5">
        <w:rPr>
          <w:b/>
        </w:rPr>
        <w:t xml:space="preserve">  συμεριλαμβανομένου του Φ.Π.Α</w:t>
      </w:r>
    </w:p>
    <w:p w:rsidR="00C02BF5" w:rsidRPr="006B2C7B" w:rsidRDefault="00C02BF5" w:rsidP="00C02BF5">
      <w:pPr>
        <w:spacing w:line="360" w:lineRule="auto"/>
        <w:jc w:val="both"/>
      </w:pPr>
      <w:r w:rsidRPr="006B2C7B">
        <w:t>που θα διεξαχθεί σύμφωνα με:</w:t>
      </w:r>
    </w:p>
    <w:p w:rsidR="00C02BF5" w:rsidRPr="006B2C7B" w:rsidRDefault="00C02BF5" w:rsidP="00C02BF5">
      <w:pPr>
        <w:spacing w:line="360" w:lineRule="auto"/>
        <w:jc w:val="both"/>
      </w:pPr>
      <w:r w:rsidRPr="006B2C7B">
        <w:t xml:space="preserve">α) τις διατάξεις του </w:t>
      </w:r>
      <w:r>
        <w:t>Ν.</w:t>
      </w:r>
      <w:r w:rsidRPr="006B2C7B">
        <w:t xml:space="preserve"> 4412/2016 και ιδίως των άρθρων 116 και 117 </w:t>
      </w:r>
    </w:p>
    <w:p w:rsidR="00C02BF5" w:rsidRDefault="00C02BF5" w:rsidP="00C02BF5">
      <w:pPr>
        <w:spacing w:line="360" w:lineRule="auto"/>
        <w:jc w:val="both"/>
        <w:rPr>
          <w:bCs/>
        </w:rPr>
      </w:pPr>
      <w:r w:rsidRPr="006B2C7B">
        <w:t xml:space="preserve">β) </w:t>
      </w:r>
      <w:r>
        <w:t xml:space="preserve">τις διατάξεις </w:t>
      </w:r>
      <w:r w:rsidRPr="006B2C7B">
        <w:rPr>
          <w:bCs/>
        </w:rPr>
        <w:t>του</w:t>
      </w:r>
      <w:r w:rsidRPr="006B2C7B">
        <w:rPr>
          <w:b/>
          <w:bCs/>
        </w:rPr>
        <w:t xml:space="preserve"> </w:t>
      </w:r>
      <w:r w:rsidRPr="006B2C7B">
        <w:rPr>
          <w:bCs/>
        </w:rPr>
        <w:t>άρθρου 209 του Ν.3463/2006</w:t>
      </w:r>
    </w:p>
    <w:p w:rsidR="001067D4" w:rsidRDefault="001C6083" w:rsidP="00C02BF5">
      <w:pPr>
        <w:spacing w:line="360" w:lineRule="auto"/>
        <w:jc w:val="both"/>
        <w:rPr>
          <w:rFonts w:ascii="Tahoma" w:hAnsi="Tahoma" w:cs="Tahoma"/>
          <w:sz w:val="18"/>
          <w:szCs w:val="18"/>
        </w:rPr>
      </w:pPr>
      <w:r>
        <w:rPr>
          <w:bCs/>
        </w:rPr>
        <w:t xml:space="preserve">γ) την αριθ. 452/2017 Απόφαση του Δημοτικού Συμβουλίου (ΑΔΑ </w:t>
      </w:r>
      <w:r w:rsidRPr="001C6083">
        <w:rPr>
          <w:bCs/>
        </w:rPr>
        <w:t>ΨΚΑΔΩ1Ν</w:t>
      </w:r>
      <w:r>
        <w:rPr>
          <w:bCs/>
        </w:rPr>
        <w:t>-8</w:t>
      </w:r>
      <w:r w:rsidRPr="001C6083">
        <w:rPr>
          <w:bCs/>
          <w:vertAlign w:val="superscript"/>
        </w:rPr>
        <w:t>Ο</w:t>
      </w:r>
      <w:r>
        <w:rPr>
          <w:bCs/>
        </w:rPr>
        <w:t>6)</w:t>
      </w:r>
      <w:r w:rsidR="00107D51">
        <w:rPr>
          <w:bCs/>
        </w:rPr>
        <w:t xml:space="preserve"> με την οποία  καθορίστηκε το φυσικό αντικείμενο  της εργασίας </w:t>
      </w:r>
      <w:r w:rsidR="00107D51">
        <w:t xml:space="preserve"> «</w:t>
      </w:r>
      <w:r w:rsidR="00107D51">
        <w:rPr>
          <w:rFonts w:ascii="Tahoma" w:hAnsi="Tahoma" w:cs="Tahoma"/>
          <w:b/>
          <w:sz w:val="18"/>
          <w:szCs w:val="18"/>
          <w:u w:val="single"/>
        </w:rPr>
        <w:t xml:space="preserve"> Καθαρισμός ποταμών και χειμάρρων Δήμου Σπάρτης», </w:t>
      </w:r>
      <w:r w:rsidR="00107D51">
        <w:rPr>
          <w:rFonts w:ascii="Tahoma" w:hAnsi="Tahoma" w:cs="Tahoma"/>
          <w:sz w:val="18"/>
          <w:szCs w:val="18"/>
        </w:rPr>
        <w:t>εγ</w:t>
      </w:r>
      <w:r w:rsidR="00253EB7">
        <w:rPr>
          <w:rFonts w:ascii="Tahoma" w:hAnsi="Tahoma" w:cs="Tahoma"/>
          <w:sz w:val="18"/>
          <w:szCs w:val="18"/>
        </w:rPr>
        <w:t>κρίθηκε η αριθ. 111/2017 μελέτη</w:t>
      </w:r>
      <w:r w:rsidR="00107D51">
        <w:rPr>
          <w:rFonts w:ascii="Tahoma" w:hAnsi="Tahoma" w:cs="Tahoma"/>
          <w:sz w:val="18"/>
          <w:szCs w:val="18"/>
        </w:rPr>
        <w:t xml:space="preserve"> της Δ/νσης Τεχνικών Υπηρεσιών, Χωροταξίας, Υπηρεσίας Δόμησης και Περιβάλλοντος –Τμήμα Μελετών  και Κατασκευών  Έργων  και  καθορίστηκε ο τρόπος εκτέλεσης </w:t>
      </w:r>
      <w:r w:rsidR="001067D4">
        <w:rPr>
          <w:rFonts w:ascii="Tahoma" w:hAnsi="Tahoma" w:cs="Tahoma"/>
          <w:sz w:val="18"/>
          <w:szCs w:val="18"/>
        </w:rPr>
        <w:t>με συνοπτικό διαγωνισμό</w:t>
      </w:r>
    </w:p>
    <w:p w:rsidR="001067D4" w:rsidRDefault="001C6083" w:rsidP="00C02BF5">
      <w:pPr>
        <w:spacing w:line="360" w:lineRule="auto"/>
        <w:jc w:val="both"/>
      </w:pPr>
      <w:r>
        <w:rPr>
          <w:bCs/>
        </w:rPr>
        <w:t>δ</w:t>
      </w:r>
      <w:r w:rsidR="00C02BF5" w:rsidRPr="008C1296">
        <w:rPr>
          <w:bCs/>
        </w:rPr>
        <w:t xml:space="preserve">) </w:t>
      </w:r>
      <w:r>
        <w:t xml:space="preserve">την υπ’ αριθ.364/2017 </w:t>
      </w:r>
      <w:r w:rsidR="00C02BF5">
        <w:t xml:space="preserve"> </w:t>
      </w:r>
      <w:r w:rsidR="00C02BF5" w:rsidRPr="008C1296">
        <w:t xml:space="preserve"> απόφαση</w:t>
      </w:r>
      <w:r w:rsidR="00C02BF5">
        <w:rPr>
          <w:color w:val="FF0000"/>
        </w:rPr>
        <w:t xml:space="preserve"> </w:t>
      </w:r>
      <w:r w:rsidR="00C02BF5" w:rsidRPr="006B2C7B">
        <w:t xml:space="preserve"> της Οικονομικής Επιτροπής</w:t>
      </w:r>
      <w:r>
        <w:t xml:space="preserve">  (ΑΔΑ:  6ΒΙ3Ω1Ν-ΓΘΚ</w:t>
      </w:r>
      <w:r w:rsidR="00C02BF5">
        <w:t>)</w:t>
      </w:r>
      <w:r w:rsidR="00C02BF5" w:rsidRPr="006B2C7B">
        <w:t xml:space="preserve"> με την οποία διατέθηκε η πίστωση</w:t>
      </w:r>
      <w:r>
        <w:t xml:space="preserve">  ποσού € 56.000,00</w:t>
      </w:r>
      <w:r w:rsidR="001067D4">
        <w:t xml:space="preserve"> σε βάρο</w:t>
      </w:r>
      <w:r w:rsidR="00421441">
        <w:t xml:space="preserve">ς των κατωτέρω Κ.Α </w:t>
      </w:r>
      <w:r w:rsidR="001067D4">
        <w:t>:</w:t>
      </w:r>
    </w:p>
    <w:tbl>
      <w:tblPr>
        <w:tblStyle w:val="a6"/>
        <w:tblW w:w="0" w:type="auto"/>
        <w:tblLook w:val="04A0"/>
      </w:tblPr>
      <w:tblGrid>
        <w:gridCol w:w="1809"/>
        <w:gridCol w:w="4678"/>
        <w:gridCol w:w="2035"/>
      </w:tblGrid>
      <w:tr w:rsidR="001067D4" w:rsidTr="001067D4">
        <w:tc>
          <w:tcPr>
            <w:tcW w:w="1809" w:type="dxa"/>
          </w:tcPr>
          <w:p w:rsidR="001067D4" w:rsidRDefault="001067D4" w:rsidP="00C02BF5">
            <w:pPr>
              <w:spacing w:line="360" w:lineRule="auto"/>
              <w:jc w:val="both"/>
            </w:pPr>
            <w:r>
              <w:t xml:space="preserve">      Κ.Α</w:t>
            </w:r>
          </w:p>
        </w:tc>
        <w:tc>
          <w:tcPr>
            <w:tcW w:w="4678" w:type="dxa"/>
          </w:tcPr>
          <w:p w:rsidR="001067D4" w:rsidRDefault="001067D4" w:rsidP="00C02BF5">
            <w:pPr>
              <w:spacing w:line="360" w:lineRule="auto"/>
              <w:jc w:val="both"/>
            </w:pPr>
            <w:r>
              <w:t>Τίτλος  Κωδικού Αριθμού</w:t>
            </w:r>
          </w:p>
        </w:tc>
        <w:tc>
          <w:tcPr>
            <w:tcW w:w="2035" w:type="dxa"/>
          </w:tcPr>
          <w:p w:rsidR="001067D4" w:rsidRDefault="001067D4" w:rsidP="00C02BF5">
            <w:pPr>
              <w:spacing w:line="360" w:lineRule="auto"/>
              <w:jc w:val="both"/>
            </w:pPr>
            <w:r>
              <w:t>Ποσό  σε  ευρώ</w:t>
            </w:r>
          </w:p>
        </w:tc>
      </w:tr>
      <w:tr w:rsidR="001067D4" w:rsidTr="001067D4">
        <w:tc>
          <w:tcPr>
            <w:tcW w:w="1809" w:type="dxa"/>
          </w:tcPr>
          <w:p w:rsidR="001067D4" w:rsidRDefault="001067D4" w:rsidP="00C02BF5">
            <w:pPr>
              <w:spacing w:line="360" w:lineRule="auto"/>
              <w:jc w:val="both"/>
            </w:pPr>
          </w:p>
          <w:p w:rsidR="001067D4" w:rsidRDefault="001067D4" w:rsidP="001067D4">
            <w:pPr>
              <w:spacing w:line="360" w:lineRule="auto"/>
              <w:jc w:val="center"/>
            </w:pPr>
            <w:r>
              <w:t>20-6279.015</w:t>
            </w:r>
          </w:p>
        </w:tc>
        <w:tc>
          <w:tcPr>
            <w:tcW w:w="4678" w:type="dxa"/>
          </w:tcPr>
          <w:p w:rsidR="001067D4" w:rsidRDefault="001067D4" w:rsidP="00C02BF5">
            <w:pPr>
              <w:spacing w:line="360" w:lineRule="auto"/>
              <w:jc w:val="both"/>
            </w:pPr>
            <w:r>
              <w:t>Καθαρισμός ποταμών και χειμάρων Δ.Ε Σπαρτιατών</w:t>
            </w:r>
          </w:p>
        </w:tc>
        <w:tc>
          <w:tcPr>
            <w:tcW w:w="2035" w:type="dxa"/>
          </w:tcPr>
          <w:p w:rsidR="001067D4" w:rsidRDefault="001067D4" w:rsidP="001067D4">
            <w:pPr>
              <w:spacing w:line="360" w:lineRule="auto"/>
              <w:jc w:val="center"/>
            </w:pPr>
          </w:p>
          <w:p w:rsidR="001067D4" w:rsidRDefault="001067D4" w:rsidP="001067D4">
            <w:pPr>
              <w:spacing w:line="360" w:lineRule="auto"/>
              <w:jc w:val="center"/>
            </w:pPr>
            <w:r>
              <w:t>13.000,00</w:t>
            </w:r>
          </w:p>
        </w:tc>
      </w:tr>
      <w:tr w:rsidR="001067D4" w:rsidTr="001067D4">
        <w:tc>
          <w:tcPr>
            <w:tcW w:w="1809" w:type="dxa"/>
          </w:tcPr>
          <w:p w:rsidR="001067D4" w:rsidRDefault="001067D4" w:rsidP="001067D4">
            <w:pPr>
              <w:spacing w:line="360" w:lineRule="auto"/>
              <w:jc w:val="center"/>
            </w:pPr>
            <w:r>
              <w:t>20-6279.016</w:t>
            </w:r>
          </w:p>
        </w:tc>
        <w:tc>
          <w:tcPr>
            <w:tcW w:w="4678" w:type="dxa"/>
          </w:tcPr>
          <w:p w:rsidR="001067D4" w:rsidRDefault="001067D4" w:rsidP="00C44C6F">
            <w:pPr>
              <w:spacing w:line="360" w:lineRule="auto"/>
              <w:jc w:val="both"/>
            </w:pPr>
            <w:r>
              <w:t xml:space="preserve">Καθαρισμός ποταμών και χειμάρων Δ.Ε </w:t>
            </w:r>
            <w:r>
              <w:lastRenderedPageBreak/>
              <w:t>Θεραπνών</w:t>
            </w:r>
          </w:p>
        </w:tc>
        <w:tc>
          <w:tcPr>
            <w:tcW w:w="2035" w:type="dxa"/>
          </w:tcPr>
          <w:p w:rsidR="001067D4" w:rsidRDefault="001067D4" w:rsidP="001067D4">
            <w:pPr>
              <w:spacing w:line="360" w:lineRule="auto"/>
              <w:jc w:val="center"/>
            </w:pPr>
            <w:r>
              <w:lastRenderedPageBreak/>
              <w:t>8.000,00</w:t>
            </w:r>
          </w:p>
        </w:tc>
      </w:tr>
      <w:tr w:rsidR="001067D4" w:rsidTr="001067D4">
        <w:tc>
          <w:tcPr>
            <w:tcW w:w="1809" w:type="dxa"/>
          </w:tcPr>
          <w:p w:rsidR="00421441" w:rsidRDefault="00421441" w:rsidP="00C02BF5">
            <w:pPr>
              <w:spacing w:line="360" w:lineRule="auto"/>
              <w:jc w:val="both"/>
            </w:pPr>
          </w:p>
          <w:p w:rsidR="001067D4" w:rsidRDefault="00421441" w:rsidP="00421441">
            <w:pPr>
              <w:spacing w:line="360" w:lineRule="auto"/>
              <w:jc w:val="center"/>
            </w:pPr>
            <w:r>
              <w:t>20-6279.017</w:t>
            </w:r>
          </w:p>
        </w:tc>
        <w:tc>
          <w:tcPr>
            <w:tcW w:w="4678" w:type="dxa"/>
          </w:tcPr>
          <w:p w:rsidR="001067D4" w:rsidRDefault="00421441" w:rsidP="00C02BF5">
            <w:pPr>
              <w:spacing w:line="360" w:lineRule="auto"/>
              <w:jc w:val="both"/>
            </w:pPr>
            <w:r>
              <w:t>Καθαρισμός ποταμών και χειμάρων Δ.Ε Οινούντος</w:t>
            </w:r>
          </w:p>
        </w:tc>
        <w:tc>
          <w:tcPr>
            <w:tcW w:w="2035" w:type="dxa"/>
          </w:tcPr>
          <w:p w:rsidR="001067D4" w:rsidRDefault="00421441" w:rsidP="00421441">
            <w:pPr>
              <w:spacing w:line="360" w:lineRule="auto"/>
              <w:jc w:val="center"/>
            </w:pPr>
            <w:r>
              <w:t>8.000,00</w:t>
            </w:r>
          </w:p>
        </w:tc>
      </w:tr>
      <w:tr w:rsidR="00421441" w:rsidTr="001067D4">
        <w:tc>
          <w:tcPr>
            <w:tcW w:w="1809" w:type="dxa"/>
          </w:tcPr>
          <w:p w:rsidR="00421441" w:rsidRDefault="00421441" w:rsidP="00421441">
            <w:pPr>
              <w:spacing w:line="360" w:lineRule="auto"/>
              <w:jc w:val="center"/>
            </w:pPr>
            <w:r>
              <w:t>20-6279.018</w:t>
            </w:r>
          </w:p>
        </w:tc>
        <w:tc>
          <w:tcPr>
            <w:tcW w:w="4678" w:type="dxa"/>
          </w:tcPr>
          <w:p w:rsidR="00421441" w:rsidRDefault="00421441" w:rsidP="00EC6563">
            <w:pPr>
              <w:spacing w:line="360" w:lineRule="auto"/>
              <w:jc w:val="both"/>
            </w:pPr>
            <w:r>
              <w:t>Καθαρισμός ποταμών και χειμάρων Δ.Ε Πελλάνας</w:t>
            </w:r>
          </w:p>
        </w:tc>
        <w:tc>
          <w:tcPr>
            <w:tcW w:w="2035" w:type="dxa"/>
          </w:tcPr>
          <w:p w:rsidR="00421441" w:rsidRDefault="00421441" w:rsidP="00421441">
            <w:pPr>
              <w:spacing w:line="360" w:lineRule="auto"/>
              <w:jc w:val="center"/>
            </w:pPr>
            <w:r>
              <w:t>8.000,00</w:t>
            </w:r>
          </w:p>
        </w:tc>
      </w:tr>
      <w:tr w:rsidR="00421441" w:rsidTr="001067D4">
        <w:tc>
          <w:tcPr>
            <w:tcW w:w="1809" w:type="dxa"/>
          </w:tcPr>
          <w:p w:rsidR="00421441" w:rsidRDefault="00421441" w:rsidP="00421441">
            <w:pPr>
              <w:spacing w:line="360" w:lineRule="auto"/>
              <w:jc w:val="center"/>
            </w:pPr>
            <w:r>
              <w:t>20-6279.019</w:t>
            </w:r>
          </w:p>
        </w:tc>
        <w:tc>
          <w:tcPr>
            <w:tcW w:w="4678" w:type="dxa"/>
          </w:tcPr>
          <w:p w:rsidR="00421441" w:rsidRDefault="00421441" w:rsidP="00C02BF5">
            <w:pPr>
              <w:spacing w:line="360" w:lineRule="auto"/>
              <w:jc w:val="both"/>
            </w:pPr>
            <w:r>
              <w:t>Καθαρισμός ποταμών και χειμάρων Δ.Ε Καρυών</w:t>
            </w:r>
          </w:p>
        </w:tc>
        <w:tc>
          <w:tcPr>
            <w:tcW w:w="2035" w:type="dxa"/>
          </w:tcPr>
          <w:p w:rsidR="00421441" w:rsidRDefault="00421441" w:rsidP="00421441">
            <w:pPr>
              <w:spacing w:line="360" w:lineRule="auto"/>
              <w:jc w:val="center"/>
            </w:pPr>
            <w:r>
              <w:t>3.000,00</w:t>
            </w:r>
          </w:p>
        </w:tc>
      </w:tr>
      <w:tr w:rsidR="00421441" w:rsidTr="001067D4">
        <w:tc>
          <w:tcPr>
            <w:tcW w:w="1809" w:type="dxa"/>
          </w:tcPr>
          <w:p w:rsidR="00421441" w:rsidRDefault="00421441" w:rsidP="00421441">
            <w:pPr>
              <w:spacing w:line="360" w:lineRule="auto"/>
              <w:jc w:val="center"/>
            </w:pPr>
            <w:r>
              <w:t>20-6279.020</w:t>
            </w:r>
          </w:p>
        </w:tc>
        <w:tc>
          <w:tcPr>
            <w:tcW w:w="4678" w:type="dxa"/>
          </w:tcPr>
          <w:p w:rsidR="00421441" w:rsidRDefault="00421441" w:rsidP="00EC6563">
            <w:pPr>
              <w:spacing w:line="360" w:lineRule="auto"/>
              <w:jc w:val="both"/>
            </w:pPr>
            <w:r>
              <w:t>Καθαρισμός ποταμών και χειμάρων Δ.Ε Φάριδος</w:t>
            </w:r>
          </w:p>
        </w:tc>
        <w:tc>
          <w:tcPr>
            <w:tcW w:w="2035" w:type="dxa"/>
          </w:tcPr>
          <w:p w:rsidR="00421441" w:rsidRDefault="00421441" w:rsidP="00421441">
            <w:pPr>
              <w:spacing w:line="360" w:lineRule="auto"/>
              <w:jc w:val="center"/>
            </w:pPr>
            <w:r>
              <w:t>8.000,00</w:t>
            </w:r>
          </w:p>
        </w:tc>
      </w:tr>
      <w:tr w:rsidR="00421441" w:rsidTr="001067D4">
        <w:tc>
          <w:tcPr>
            <w:tcW w:w="1809" w:type="dxa"/>
          </w:tcPr>
          <w:p w:rsidR="00421441" w:rsidRDefault="00421441" w:rsidP="00421441">
            <w:pPr>
              <w:spacing w:line="360" w:lineRule="auto"/>
              <w:jc w:val="center"/>
            </w:pPr>
            <w:r>
              <w:t>20-6279.021</w:t>
            </w:r>
          </w:p>
        </w:tc>
        <w:tc>
          <w:tcPr>
            <w:tcW w:w="4678" w:type="dxa"/>
          </w:tcPr>
          <w:p w:rsidR="00421441" w:rsidRDefault="00421441" w:rsidP="00C02BF5">
            <w:pPr>
              <w:spacing w:line="360" w:lineRule="auto"/>
              <w:jc w:val="both"/>
            </w:pPr>
            <w:r>
              <w:t>Καθαρισμός ποταμών και χειμάρων Δ.Ε Μυστρά</w:t>
            </w:r>
          </w:p>
        </w:tc>
        <w:tc>
          <w:tcPr>
            <w:tcW w:w="2035" w:type="dxa"/>
          </w:tcPr>
          <w:p w:rsidR="00421441" w:rsidRDefault="00421441" w:rsidP="00421441">
            <w:pPr>
              <w:spacing w:line="360" w:lineRule="auto"/>
              <w:jc w:val="center"/>
            </w:pPr>
            <w:r>
              <w:t>8.000,00</w:t>
            </w:r>
          </w:p>
        </w:tc>
      </w:tr>
    </w:tbl>
    <w:p w:rsidR="001067D4" w:rsidRDefault="001067D4" w:rsidP="00C02BF5">
      <w:pPr>
        <w:spacing w:line="360" w:lineRule="auto"/>
        <w:jc w:val="both"/>
      </w:pPr>
    </w:p>
    <w:p w:rsidR="00C02BF5" w:rsidRDefault="001067D4" w:rsidP="00421441">
      <w:pPr>
        <w:spacing w:line="360" w:lineRule="auto"/>
        <w:jc w:val="both"/>
      </w:pPr>
      <w:r>
        <w:t xml:space="preserve"> </w:t>
      </w:r>
    </w:p>
    <w:p w:rsidR="00C02BF5" w:rsidRPr="00753ECE" w:rsidRDefault="00253EB7" w:rsidP="00C02BF5">
      <w:pPr>
        <w:spacing w:line="360" w:lineRule="auto"/>
        <w:jc w:val="both"/>
        <w:rPr>
          <w:bCs/>
        </w:rPr>
      </w:pPr>
      <w:r>
        <w:t>ε</w:t>
      </w:r>
      <w:r w:rsidR="00C02BF5" w:rsidRPr="00753ECE">
        <w:t>) τη βεβαίωση</w:t>
      </w:r>
      <w:r w:rsidR="00C02BF5">
        <w:t xml:space="preserve"> της Προϊσταμένης</w:t>
      </w:r>
      <w:r w:rsidR="00C02BF5" w:rsidRPr="009959BD">
        <w:t xml:space="preserve"> της Οικονομικής Υπηρεσ</w:t>
      </w:r>
      <w:r w:rsidR="00421441">
        <w:t>ίας, επί της ανωτέρω  πρότασης</w:t>
      </w:r>
      <w:r w:rsidR="00C02BF5" w:rsidRPr="009959BD">
        <w:t xml:space="preserve"> ανάληψης υποχρέωσης, για την ύπαρξη διαθέσιμου ποσού, τη συνδρομή των προϋποθέσεων της παρ 1α του άρθρου 4 του ΠΔ 80/2016 και τη δέσμευση στα οικείο Μητρώο Δεσμεύσεων της αντίστοιχης πίστωσης </w:t>
      </w:r>
      <w:r w:rsidR="00C02BF5" w:rsidRPr="00753ECE">
        <w:t>με α/α 1  και</w:t>
      </w:r>
    </w:p>
    <w:p w:rsidR="00C02BF5" w:rsidRPr="006B2C7B" w:rsidRDefault="00253EB7" w:rsidP="00C02BF5">
      <w:pPr>
        <w:spacing w:line="360" w:lineRule="auto"/>
        <w:jc w:val="both"/>
      </w:pPr>
      <w:r>
        <w:t>στ</w:t>
      </w:r>
      <w:r w:rsidR="00C02BF5">
        <w:t xml:space="preserve">) τους όρους της παρούσας </w:t>
      </w:r>
    </w:p>
    <w:p w:rsidR="00C02BF5" w:rsidRPr="006B2C7B" w:rsidRDefault="00C02BF5" w:rsidP="00C02BF5">
      <w:pPr>
        <w:spacing w:line="360" w:lineRule="auto"/>
        <w:jc w:val="center"/>
        <w:rPr>
          <w:b/>
        </w:rPr>
      </w:pPr>
      <w:r w:rsidRPr="006B2C7B">
        <w:rPr>
          <w:b/>
        </w:rPr>
        <w:t>καλεί</w:t>
      </w:r>
    </w:p>
    <w:p w:rsidR="00C02BF5" w:rsidRDefault="00C02BF5" w:rsidP="00C02BF5">
      <w:pPr>
        <w:spacing w:line="360" w:lineRule="auto"/>
        <w:jc w:val="both"/>
      </w:pPr>
      <w:r w:rsidRPr="006B2C7B">
        <w:t>τους ενδιαφερόμενους οικονομικούς φορείς να υποβάλουν προσφορά για την ανάδειξη αναδόχου διεν</w:t>
      </w:r>
      <w:r w:rsidR="00421441">
        <w:t>έργειας της ανωτέρω υπηρεσίας</w:t>
      </w:r>
      <w:r>
        <w:t xml:space="preserve">  ως  κατωτέρω:</w:t>
      </w:r>
    </w:p>
    <w:p w:rsidR="00C02BF5" w:rsidRDefault="00C02BF5" w:rsidP="00C02BF5">
      <w:pPr>
        <w:spacing w:line="360" w:lineRule="auto"/>
        <w:jc w:val="both"/>
      </w:pPr>
    </w:p>
    <w:p w:rsidR="00C02BF5" w:rsidRPr="00D46D47" w:rsidRDefault="00C02BF5" w:rsidP="00C02BF5">
      <w:pPr>
        <w:spacing w:after="200" w:line="360" w:lineRule="auto"/>
        <w:jc w:val="center"/>
        <w:rPr>
          <w:u w:val="single"/>
        </w:rPr>
      </w:pPr>
      <w:r w:rsidRPr="00D46D47">
        <w:rPr>
          <w:b/>
          <w:u w:val="single"/>
        </w:rPr>
        <w:t>Άρθρο 1: Αναθέτουσα Αρχή - Στοιχεία επικοινωνίας</w:t>
      </w:r>
    </w:p>
    <w:p w:rsidR="00C02BF5" w:rsidRPr="006B2C7B" w:rsidRDefault="00C02BF5" w:rsidP="00C02BF5">
      <w:pPr>
        <w:spacing w:line="360" w:lineRule="auto"/>
        <w:jc w:val="both"/>
      </w:pPr>
      <w:r w:rsidRPr="006B2C7B">
        <w:t>Α</w:t>
      </w:r>
      <w:r>
        <w:t>ναθέτουσα αρχή:   Δήμος Σπάρτης</w:t>
      </w:r>
    </w:p>
    <w:p w:rsidR="00C02BF5" w:rsidRPr="006B2C7B" w:rsidRDefault="00C02BF5" w:rsidP="00C02BF5">
      <w:pPr>
        <w:spacing w:line="360" w:lineRule="auto"/>
        <w:jc w:val="both"/>
      </w:pPr>
      <w:r>
        <w:t>Οδός:   Ευαγγελιστρίας  83-91</w:t>
      </w:r>
    </w:p>
    <w:p w:rsidR="00C02BF5" w:rsidRPr="00BB2D62" w:rsidRDefault="00C02BF5" w:rsidP="00C02BF5">
      <w:pPr>
        <w:spacing w:line="360" w:lineRule="auto"/>
        <w:jc w:val="both"/>
      </w:pPr>
      <w:r>
        <w:t>Ταχ</w:t>
      </w:r>
      <w:r w:rsidRPr="00BB2D62">
        <w:t>.</w:t>
      </w:r>
      <w:r>
        <w:t>Κωδ</w:t>
      </w:r>
      <w:r w:rsidRPr="00BB2D62">
        <w:t>:   23100</w:t>
      </w:r>
    </w:p>
    <w:p w:rsidR="00C02BF5" w:rsidRPr="00BB2D62" w:rsidRDefault="00C02BF5" w:rsidP="00C02BF5">
      <w:pPr>
        <w:spacing w:line="360" w:lineRule="auto"/>
        <w:jc w:val="both"/>
      </w:pPr>
      <w:r w:rsidRPr="006B2C7B">
        <w:t>Τηλ</w:t>
      </w:r>
      <w:r w:rsidRPr="00BB2D62">
        <w:t>:  27313-61116</w:t>
      </w:r>
    </w:p>
    <w:p w:rsidR="00C02BF5" w:rsidRPr="00BB2D62" w:rsidRDefault="00C02BF5" w:rsidP="00C02BF5">
      <w:pPr>
        <w:spacing w:line="360" w:lineRule="auto"/>
        <w:jc w:val="both"/>
      </w:pPr>
      <w:r>
        <w:rPr>
          <w:lang w:val="en-US"/>
        </w:rPr>
        <w:t>Tele</w:t>
      </w:r>
      <w:r w:rsidRPr="0009712C">
        <w:rPr>
          <w:lang w:val="en-US"/>
        </w:rPr>
        <w:t>fax</w:t>
      </w:r>
      <w:r w:rsidRPr="00BB2D62">
        <w:t>:27313-61124</w:t>
      </w:r>
    </w:p>
    <w:p w:rsidR="00C02BF5" w:rsidRPr="00BB2D62" w:rsidRDefault="00C02BF5" w:rsidP="00C02BF5">
      <w:pPr>
        <w:spacing w:line="360" w:lineRule="auto"/>
        <w:jc w:val="both"/>
      </w:pPr>
      <w:r w:rsidRPr="0009712C">
        <w:rPr>
          <w:lang w:val="en-US"/>
        </w:rPr>
        <w:t>E</w:t>
      </w:r>
      <w:r w:rsidRPr="00BB2D62">
        <w:t>-</w:t>
      </w:r>
      <w:r w:rsidRPr="0009712C">
        <w:rPr>
          <w:lang w:val="en-US"/>
        </w:rPr>
        <w:t>mail</w:t>
      </w:r>
      <w:r w:rsidRPr="00BB2D62">
        <w:t>:</w:t>
      </w:r>
      <w:r>
        <w:rPr>
          <w:lang w:val="en-US"/>
        </w:rPr>
        <w:t>m</w:t>
      </w:r>
      <w:r w:rsidRPr="00BB2D62">
        <w:t>.</w:t>
      </w:r>
      <w:r>
        <w:rPr>
          <w:lang w:val="en-US"/>
        </w:rPr>
        <w:t>vaxavioloy</w:t>
      </w:r>
      <w:r w:rsidRPr="00BB2D62">
        <w:t>@1504.</w:t>
      </w:r>
      <w:r>
        <w:rPr>
          <w:lang w:val="en-US"/>
        </w:rPr>
        <w:t>syzefxis</w:t>
      </w:r>
      <w:r w:rsidRPr="00BB2D62">
        <w:t>.</w:t>
      </w:r>
      <w:r>
        <w:rPr>
          <w:lang w:val="en-US"/>
        </w:rPr>
        <w:t>gov</w:t>
      </w:r>
      <w:r w:rsidRPr="00BB2D62">
        <w:t>.</w:t>
      </w:r>
      <w:r>
        <w:rPr>
          <w:lang w:val="en-US"/>
        </w:rPr>
        <w:t>gr</w:t>
      </w:r>
    </w:p>
    <w:p w:rsidR="00C02BF5" w:rsidRPr="00DD60B2" w:rsidRDefault="00C02BF5" w:rsidP="00C02BF5">
      <w:pPr>
        <w:spacing w:line="360" w:lineRule="auto"/>
        <w:jc w:val="both"/>
      </w:pPr>
      <w:r>
        <w:t>Κωδικός</w:t>
      </w:r>
      <w:r w:rsidRPr="002959B1">
        <w:t xml:space="preserve"> </w:t>
      </w:r>
      <w:r>
        <w:rPr>
          <w:lang w:val="en-US"/>
        </w:rPr>
        <w:t>NUTS</w:t>
      </w:r>
      <w:r>
        <w:t xml:space="preserve">: </w:t>
      </w:r>
      <w:r>
        <w:rPr>
          <w:lang w:val="en-US"/>
        </w:rPr>
        <w:t>GR</w:t>
      </w:r>
      <w:r w:rsidRPr="00DD60B2">
        <w:t xml:space="preserve"> 254</w:t>
      </w:r>
    </w:p>
    <w:p w:rsidR="00C02BF5" w:rsidRPr="00DD60B2" w:rsidRDefault="00C02BF5" w:rsidP="00C02BF5">
      <w:pPr>
        <w:spacing w:line="360" w:lineRule="auto"/>
        <w:jc w:val="both"/>
      </w:pPr>
      <w:r>
        <w:t>Ιστοσελίδα:</w:t>
      </w:r>
      <w:r w:rsidRPr="00DD60B2">
        <w:t xml:space="preserve"> </w:t>
      </w:r>
      <w:r>
        <w:rPr>
          <w:lang w:val="en-US"/>
        </w:rPr>
        <w:t>www</w:t>
      </w:r>
      <w:r w:rsidRPr="00DD60B2">
        <w:t>.</w:t>
      </w:r>
      <w:r>
        <w:rPr>
          <w:lang w:val="en-US"/>
        </w:rPr>
        <w:t>sparti</w:t>
      </w:r>
      <w:r w:rsidRPr="00DD60B2">
        <w:t>.</w:t>
      </w:r>
      <w:r>
        <w:rPr>
          <w:lang w:val="en-US"/>
        </w:rPr>
        <w:t>gov</w:t>
      </w:r>
      <w:r w:rsidRPr="00DD60B2">
        <w:t>.</w:t>
      </w:r>
      <w:r>
        <w:rPr>
          <w:lang w:val="en-US"/>
        </w:rPr>
        <w:t>gr</w:t>
      </w:r>
    </w:p>
    <w:p w:rsidR="00C02BF5" w:rsidRDefault="00C02BF5" w:rsidP="00C02BF5">
      <w:pPr>
        <w:spacing w:line="360" w:lineRule="auto"/>
        <w:jc w:val="both"/>
      </w:pPr>
    </w:p>
    <w:p w:rsidR="00C02BF5" w:rsidRPr="00203972" w:rsidRDefault="00C02BF5" w:rsidP="00C02BF5">
      <w:pPr>
        <w:spacing w:line="360" w:lineRule="auto"/>
        <w:jc w:val="both"/>
        <w:rPr>
          <w:b/>
        </w:rPr>
      </w:pPr>
      <w:r w:rsidRPr="0009712C">
        <w:t>Ο διαγωνισμός θα δι</w:t>
      </w:r>
      <w:r>
        <w:t xml:space="preserve">ενεργηθεί στο Δημοτικό Κατάστημα Σπάρτης (κτίριο αίθουσα συνεδριάσεων Δημοτικού Συμβουλίου, Κεντρική Πλατεία Σπάρτης </w:t>
      </w:r>
      <w:r w:rsidR="00052773">
        <w:rPr>
          <w:b/>
        </w:rPr>
        <w:t>τη  Τετάρτη 22</w:t>
      </w:r>
      <w:r w:rsidR="00E76670">
        <w:rPr>
          <w:b/>
        </w:rPr>
        <w:t xml:space="preserve"> Νοεμβρίου </w:t>
      </w:r>
      <w:r>
        <w:rPr>
          <w:b/>
        </w:rPr>
        <w:t xml:space="preserve"> </w:t>
      </w:r>
      <w:r w:rsidRPr="00203972">
        <w:rPr>
          <w:b/>
        </w:rPr>
        <w:t xml:space="preserve"> 2017  ώρα 11:30, ενώπιον της αρμόδιας Επιτροπής Διαγωνισμού.</w:t>
      </w:r>
    </w:p>
    <w:p w:rsidR="00C02BF5" w:rsidRPr="006B2C7B" w:rsidRDefault="00C02BF5" w:rsidP="00C02BF5">
      <w:pPr>
        <w:spacing w:line="360" w:lineRule="auto"/>
        <w:jc w:val="both"/>
      </w:pPr>
    </w:p>
    <w:p w:rsidR="00C02BF5" w:rsidRPr="00D46D47" w:rsidRDefault="00C02BF5" w:rsidP="00C02BF5">
      <w:pPr>
        <w:spacing w:line="360" w:lineRule="auto"/>
        <w:jc w:val="center"/>
        <w:rPr>
          <w:b/>
          <w:u w:val="single"/>
        </w:rPr>
      </w:pPr>
      <w:r w:rsidRPr="00D46D47">
        <w:rPr>
          <w:b/>
          <w:u w:val="single"/>
        </w:rPr>
        <w:t>Άρθρο 2: Παραλαβή εγγράφων σύμβασης και τευχών</w:t>
      </w:r>
    </w:p>
    <w:p w:rsidR="00C02BF5" w:rsidRDefault="00C02BF5" w:rsidP="00C02BF5">
      <w:pPr>
        <w:spacing w:line="360" w:lineRule="auto"/>
        <w:jc w:val="both"/>
      </w:pPr>
      <w:r>
        <w:lastRenderedPageBreak/>
        <w:t>1. Τα έγγραφα της σύμβασης κατά την έννοια της περιπτ. 14 της παρ. 1 του άρθρου 2 του ν. 4412/2016 για τον παρόντα διαγωνισμό είναι κατ’ ελάχιστον τα ακόλουθα:</w:t>
      </w:r>
    </w:p>
    <w:p w:rsidR="00C02BF5" w:rsidRDefault="00C02BF5" w:rsidP="00C02BF5">
      <w:pPr>
        <w:spacing w:line="360" w:lineRule="auto"/>
        <w:jc w:val="both"/>
      </w:pPr>
      <w:r>
        <w:t>α) η προκήρυξη σύμβασης</w:t>
      </w:r>
      <w:r w:rsidRPr="00AD21AE">
        <w:t>,</w:t>
      </w:r>
    </w:p>
    <w:p w:rsidR="00C02BF5" w:rsidRDefault="00C02BF5" w:rsidP="00C02BF5">
      <w:pPr>
        <w:spacing w:line="360" w:lineRule="auto"/>
        <w:jc w:val="both"/>
      </w:pPr>
      <w:r>
        <w:t>β) η παρούσα διακήρυξη,</w:t>
      </w:r>
    </w:p>
    <w:p w:rsidR="00C02BF5" w:rsidRPr="00191A80" w:rsidRDefault="00C02BF5" w:rsidP="00C02BF5">
      <w:pPr>
        <w:spacing w:line="360" w:lineRule="auto"/>
        <w:jc w:val="both"/>
      </w:pPr>
      <w:r>
        <w:t>γ) τ</w:t>
      </w:r>
      <w:r w:rsidRPr="005C33CD">
        <w:t xml:space="preserve">ο τυποποιημένο έντυπο υπεύθυνης δήλωσης (ΤΕΥΔ) για διαδικασίες σύναψης δημόσιας σύμβασης κάτω των ορίων των οδηγιών, </w:t>
      </w:r>
      <w:r>
        <w:t>το οποίο</w:t>
      </w:r>
      <w:r w:rsidRPr="005C33CD">
        <w:t xml:space="preserve"> εγκρίθηκε με την υπ' αριθ. 158/2016 Απόφαση της Ενιαίας Ανεξάρτητης Αρχής Δημοσίων Συμβάσεων (ΦΕΚ Β 3698/16.11.2016).</w:t>
      </w:r>
    </w:p>
    <w:p w:rsidR="00C02BF5" w:rsidRDefault="00C02BF5" w:rsidP="00C02BF5">
      <w:pPr>
        <w:spacing w:line="360" w:lineRule="auto"/>
        <w:jc w:val="both"/>
      </w:pPr>
      <w:r w:rsidRPr="00AD21AE">
        <w:t xml:space="preserve">δ) </w:t>
      </w:r>
      <w:r w:rsidR="00E76670">
        <w:t xml:space="preserve"> η αριθ. 111</w:t>
      </w:r>
      <w:r>
        <w:t>/2017 μελέτη τη</w:t>
      </w:r>
      <w:r w:rsidR="00E76670">
        <w:t xml:space="preserve">ς Δ/νσης </w:t>
      </w:r>
      <w:r w:rsidR="00E76670">
        <w:rPr>
          <w:rFonts w:ascii="Tahoma" w:hAnsi="Tahoma" w:cs="Tahoma"/>
          <w:sz w:val="18"/>
          <w:szCs w:val="18"/>
        </w:rPr>
        <w:t xml:space="preserve">Τεχνικών Υπηρεσιών, Χωροταξίας, Υπηρεσίας Δόμησης και Περιβάλλοντος –Τμήμα Μελετών  και Κατασκευών  Έργων  </w:t>
      </w:r>
    </w:p>
    <w:p w:rsidR="00C02BF5" w:rsidRDefault="00C02BF5" w:rsidP="00C02BF5">
      <w:pPr>
        <w:spacing w:line="360" w:lineRule="auto"/>
        <w:jc w:val="both"/>
      </w:pPr>
      <w:r>
        <w:t>ε) Έντυπο οικονομικής προσφοράς</w:t>
      </w:r>
    </w:p>
    <w:p w:rsidR="00C02BF5" w:rsidRDefault="00C02BF5" w:rsidP="00C02BF5">
      <w:pPr>
        <w:spacing w:line="360" w:lineRule="auto"/>
        <w:jc w:val="both"/>
      </w:pPr>
    </w:p>
    <w:p w:rsidR="00C02BF5" w:rsidRDefault="00C02BF5" w:rsidP="00C02BF5">
      <w:pPr>
        <w:spacing w:line="360" w:lineRule="auto"/>
        <w:jc w:val="both"/>
      </w:pPr>
      <w:r>
        <w:t>2. Τα έγγραφα της σύμβασης  θα βρίσκονται αναρτημένα στις ηλεκτρονικές διευθύνσεις:</w:t>
      </w:r>
    </w:p>
    <w:p w:rsidR="00C02BF5" w:rsidRPr="00DC0939" w:rsidRDefault="00C02BF5" w:rsidP="00C02BF5">
      <w:pPr>
        <w:pStyle w:val="Default"/>
        <w:rPr>
          <w:rFonts w:ascii="Times New Roman" w:hAnsi="Times New Roman" w:cs="Times New Roman"/>
        </w:rPr>
      </w:pPr>
      <w:r>
        <w:rPr>
          <w:rFonts w:ascii="Times New Roman" w:hAnsi="Times New Roman" w:cs="Times New Roman"/>
        </w:rPr>
        <w:t>2.1</w:t>
      </w:r>
      <w:r w:rsidRPr="00DC0939">
        <w:rPr>
          <w:rFonts w:ascii="Times New Roman" w:hAnsi="Times New Roman" w:cs="Times New Roman"/>
        </w:rPr>
        <w:t xml:space="preserve">. στο ΚΗΜΔΗΣ   www.promitheus.gov.gr  </w:t>
      </w:r>
    </w:p>
    <w:p w:rsidR="00C02BF5" w:rsidRPr="00DC0939" w:rsidRDefault="00C02BF5" w:rsidP="00C02BF5">
      <w:pPr>
        <w:spacing w:line="360" w:lineRule="auto"/>
        <w:jc w:val="both"/>
        <w:rPr>
          <w:b/>
        </w:rPr>
      </w:pPr>
      <w:r>
        <w:t xml:space="preserve">2.2. στην ιστοσελίδα του Δήμου Σπάρτης </w:t>
      </w:r>
      <w:hyperlink r:id="rId7" w:history="1">
        <w:r w:rsidRPr="00EC0CAE">
          <w:rPr>
            <w:rStyle w:val="-"/>
            <w:b/>
            <w:lang w:val="en-US"/>
          </w:rPr>
          <w:t>www</w:t>
        </w:r>
        <w:r w:rsidRPr="00EC0CAE">
          <w:rPr>
            <w:rStyle w:val="-"/>
            <w:b/>
          </w:rPr>
          <w:t>.</w:t>
        </w:r>
        <w:r w:rsidRPr="00EC0CAE">
          <w:rPr>
            <w:rStyle w:val="-"/>
            <w:b/>
            <w:lang w:val="en-US"/>
          </w:rPr>
          <w:t>sparti</w:t>
        </w:r>
        <w:r w:rsidRPr="00EC0CAE">
          <w:rPr>
            <w:rStyle w:val="-"/>
            <w:b/>
          </w:rPr>
          <w:t>.</w:t>
        </w:r>
        <w:r w:rsidRPr="00EC0CAE">
          <w:rPr>
            <w:rStyle w:val="-"/>
            <w:b/>
            <w:lang w:val="en-US"/>
          </w:rPr>
          <w:t>gov</w:t>
        </w:r>
        <w:r w:rsidRPr="00EC0CAE">
          <w:rPr>
            <w:rStyle w:val="-"/>
            <w:b/>
          </w:rPr>
          <w:t>.</w:t>
        </w:r>
        <w:r w:rsidRPr="00EC0CAE">
          <w:rPr>
            <w:rStyle w:val="-"/>
            <w:b/>
            <w:lang w:val="en-US"/>
          </w:rPr>
          <w:t>gr</w:t>
        </w:r>
      </w:hyperlink>
      <w:r w:rsidR="00253EB7">
        <w:rPr>
          <w:b/>
        </w:rPr>
        <w:t xml:space="preserve"> σε  επεξεργάσιμη μορφή, ό</w:t>
      </w:r>
      <w:r>
        <w:rPr>
          <w:b/>
        </w:rPr>
        <w:t>που παρέχεται ελέυθερη, πλήρης, άμεση και δωρεάν ηλεκτρονική πρόσβαση.</w:t>
      </w:r>
    </w:p>
    <w:p w:rsidR="00C02BF5" w:rsidRDefault="00C02BF5" w:rsidP="00C02BF5">
      <w:pPr>
        <w:spacing w:line="360" w:lineRule="auto"/>
        <w:jc w:val="both"/>
      </w:pPr>
    </w:p>
    <w:p w:rsidR="00C02BF5" w:rsidRPr="005421E8" w:rsidRDefault="00C02BF5" w:rsidP="00C02BF5">
      <w:pPr>
        <w:spacing w:line="360" w:lineRule="auto"/>
        <w:jc w:val="both"/>
      </w:pPr>
    </w:p>
    <w:p w:rsidR="00C02BF5" w:rsidRPr="00D46D47" w:rsidRDefault="00C02BF5" w:rsidP="00C02BF5">
      <w:pPr>
        <w:spacing w:line="360" w:lineRule="auto"/>
        <w:jc w:val="center"/>
        <w:rPr>
          <w:b/>
          <w:u w:val="single"/>
        </w:rPr>
      </w:pPr>
      <w:r w:rsidRPr="00D46D47">
        <w:rPr>
          <w:b/>
          <w:u w:val="single"/>
        </w:rPr>
        <w:t>Άρθρο 3: Αντικείμενο του διαγωνισμού</w:t>
      </w:r>
    </w:p>
    <w:p w:rsidR="00E76670" w:rsidRDefault="00C02BF5" w:rsidP="00E76670">
      <w:pPr>
        <w:spacing w:line="360" w:lineRule="auto"/>
        <w:jc w:val="both"/>
      </w:pPr>
      <w:r>
        <w:t>1. Ο διαγωνισμός αφορά την</w:t>
      </w:r>
      <w:r w:rsidRPr="00E32C6E">
        <w:t xml:space="preserve"> </w:t>
      </w:r>
      <w:r w:rsidR="00E76670">
        <w:t xml:space="preserve">  υπηρεσία  «</w:t>
      </w:r>
      <w:r w:rsidR="00E76670">
        <w:rPr>
          <w:rFonts w:ascii="Tahoma" w:hAnsi="Tahoma" w:cs="Tahoma"/>
          <w:b/>
          <w:sz w:val="18"/>
          <w:szCs w:val="18"/>
          <w:u w:val="single"/>
        </w:rPr>
        <w:t xml:space="preserve"> Καθαρισμός ποταμών και χειμάρρων Δήμου Σπάρτης»,</w:t>
      </w:r>
      <w:r w:rsidR="00E76670">
        <w:t xml:space="preserve">  όπως περιγράφεται στην αριθ. 111/2017 μελέτη της Δ/νσης </w:t>
      </w:r>
      <w:r w:rsidR="00E76670">
        <w:rPr>
          <w:rFonts w:ascii="Tahoma" w:hAnsi="Tahoma" w:cs="Tahoma"/>
          <w:sz w:val="18"/>
          <w:szCs w:val="18"/>
        </w:rPr>
        <w:t xml:space="preserve">Τεχνικών Υπηρεσιών, Χωροταξίας, Υπηρεσίας Δόμησης και Περιβάλλοντος –Τμήμα Μελετών  και Κατασκευών  Έργων  </w:t>
      </w:r>
      <w:r w:rsidR="00E76670">
        <w:t>που αποτελεί  αναπόσπαστο τμήμα της παρούσας.</w:t>
      </w:r>
    </w:p>
    <w:p w:rsidR="00C02BF5" w:rsidRPr="0076610B" w:rsidRDefault="00C02BF5" w:rsidP="00C02BF5">
      <w:pPr>
        <w:spacing w:line="360" w:lineRule="auto"/>
        <w:jc w:val="both"/>
        <w:rPr>
          <w:b/>
        </w:rPr>
      </w:pPr>
      <w:r>
        <w:rPr>
          <w:b/>
        </w:rPr>
        <w:t xml:space="preserve">Κωδικός </w:t>
      </w:r>
      <w:r w:rsidRPr="0076610B">
        <w:rPr>
          <w:b/>
          <w:lang w:val="en-US"/>
        </w:rPr>
        <w:t>CPV</w:t>
      </w:r>
      <w:r w:rsidR="00E76670">
        <w:rPr>
          <w:b/>
        </w:rPr>
        <w:t>: 45246000-3</w:t>
      </w:r>
    </w:p>
    <w:p w:rsidR="00E76670" w:rsidRDefault="00C02BF5" w:rsidP="00C02BF5">
      <w:pPr>
        <w:spacing w:line="360" w:lineRule="auto"/>
        <w:jc w:val="both"/>
      </w:pPr>
      <w:r>
        <w:t xml:space="preserve">2. </w:t>
      </w:r>
      <w:r w:rsidR="00E76670">
        <w:t xml:space="preserve">Ως κριτήριο κατακύρωσης ορίζεται η μεγαλύτερη έκπτωση επί τοις εκατό επί των τιμών  της αριθ. 111/2017 μελέτης της Δ/νσης </w:t>
      </w:r>
      <w:r w:rsidR="00E76670">
        <w:rPr>
          <w:rFonts w:ascii="Tahoma" w:hAnsi="Tahoma" w:cs="Tahoma"/>
          <w:sz w:val="18"/>
          <w:szCs w:val="18"/>
        </w:rPr>
        <w:t>Τεχνικών Υπηρεσιών, Χωροταξίας, Υπηρεσίας Δόμησης και Περιβάλλοντος –Τμήμα Μελετών  και Κατασκευών  Έργων.</w:t>
      </w:r>
    </w:p>
    <w:p w:rsidR="00C02BF5" w:rsidRPr="00800B39" w:rsidRDefault="00C02BF5" w:rsidP="00C02BF5">
      <w:pPr>
        <w:spacing w:line="360" w:lineRule="auto"/>
        <w:jc w:val="both"/>
      </w:pPr>
      <w:r>
        <w:t>3. Επισημαίνεται ότι, για λόγους διαφάνειας και ίσης μεταχείρισης αυτών που συμμετέχουν στον διαγωνισμό, το φυσικό και οικονομικό αντικείμενο της σύμβασης</w:t>
      </w:r>
      <w:r w:rsidRPr="00E801B5">
        <w:t xml:space="preserve"> δεν πρέπει να μεταβάλλεται ουσιωδώς κατά τη διάρκεια εκτέλεσ</w:t>
      </w:r>
      <w:r>
        <w:t>ή</w:t>
      </w:r>
      <w:r w:rsidRPr="00E801B5">
        <w:t>ς της, κατά τα οριζόμενα στην παρ. 4 του άρθρο 132</w:t>
      </w:r>
      <w:r>
        <w:t xml:space="preserve"> του Ν.</w:t>
      </w:r>
      <w:r w:rsidRPr="00E801B5">
        <w:t xml:space="preserve">4412/2016. Δυνατότητα μεταβολής υφίσταται, μόνο υπό τις προϋποθέσεις </w:t>
      </w:r>
      <w:r>
        <w:t>του άρθρου</w:t>
      </w:r>
      <w:r w:rsidRPr="00E801B5">
        <w:t xml:space="preserve"> 132</w:t>
      </w:r>
      <w:r>
        <w:t xml:space="preserve"> του Ν.4</w:t>
      </w:r>
      <w:r w:rsidRPr="00E801B5">
        <w:t>412/2016.</w:t>
      </w:r>
    </w:p>
    <w:p w:rsidR="00C02BF5" w:rsidRDefault="00C02BF5" w:rsidP="00C02BF5">
      <w:pPr>
        <w:spacing w:line="360" w:lineRule="auto"/>
        <w:jc w:val="both"/>
      </w:pPr>
    </w:p>
    <w:p w:rsidR="00C02BF5" w:rsidRPr="00D46D47" w:rsidRDefault="00C02BF5" w:rsidP="00C02BF5">
      <w:pPr>
        <w:spacing w:line="360" w:lineRule="auto"/>
        <w:jc w:val="center"/>
        <w:rPr>
          <w:u w:val="single"/>
        </w:rPr>
      </w:pPr>
      <w:r w:rsidRPr="00D46D47">
        <w:rPr>
          <w:b/>
          <w:u w:val="single"/>
        </w:rPr>
        <w:lastRenderedPageBreak/>
        <w:t>Άρθρο 4: Προϋπολογισμός της σύμβασης</w:t>
      </w:r>
    </w:p>
    <w:p w:rsidR="00C02BF5" w:rsidRDefault="00C02BF5" w:rsidP="00C02BF5">
      <w:pPr>
        <w:spacing w:line="360" w:lineRule="auto"/>
        <w:jc w:val="both"/>
        <w:rPr>
          <w:b/>
        </w:rPr>
      </w:pPr>
      <w:r>
        <w:t xml:space="preserve">Ο συνολικός προϋπολογισμός της σύμβασης ανέρχεται σε </w:t>
      </w:r>
      <w:r w:rsidR="0079794F">
        <w:rPr>
          <w:b/>
        </w:rPr>
        <w:t>56.000,00</w:t>
      </w:r>
    </w:p>
    <w:p w:rsidR="00C02BF5" w:rsidRDefault="00C02BF5" w:rsidP="00C02BF5">
      <w:pPr>
        <w:spacing w:line="360" w:lineRule="auto"/>
        <w:jc w:val="both"/>
      </w:pPr>
      <w:r>
        <w:rPr>
          <w:b/>
        </w:rPr>
        <w:t xml:space="preserve"> ε</w:t>
      </w:r>
      <w:r w:rsidRPr="00E32C6E">
        <w:rPr>
          <w:b/>
        </w:rPr>
        <w:t>υρώ</w:t>
      </w:r>
      <w:r>
        <w:t xml:space="preserve"> και αναλύεται σε:</w:t>
      </w:r>
    </w:p>
    <w:p w:rsidR="00C02BF5" w:rsidRDefault="0079794F" w:rsidP="00C02BF5">
      <w:pPr>
        <w:spacing w:line="360" w:lineRule="auto"/>
        <w:jc w:val="both"/>
      </w:pPr>
      <w:r>
        <w:t>Καθαρή αξία:  45.150,00 €</w:t>
      </w:r>
    </w:p>
    <w:p w:rsidR="0079794F" w:rsidRDefault="0079794F" w:rsidP="00C02BF5">
      <w:pPr>
        <w:spacing w:line="360" w:lineRule="auto"/>
        <w:jc w:val="both"/>
      </w:pPr>
      <w:r>
        <w:t>Στρογγυλοποίηση: 11,29 €</w:t>
      </w:r>
    </w:p>
    <w:p w:rsidR="00C02BF5" w:rsidRDefault="00C02BF5" w:rsidP="00C02BF5">
      <w:pPr>
        <w:spacing w:line="360" w:lineRule="auto"/>
        <w:jc w:val="both"/>
      </w:pPr>
      <w:r>
        <w:t xml:space="preserve">Φόρος </w:t>
      </w:r>
      <w:r w:rsidR="0079794F">
        <w:t>Προστιθέμενης Αξίας:  ( 24%) : 10.838,71</w:t>
      </w:r>
    </w:p>
    <w:p w:rsidR="00C02BF5" w:rsidRDefault="00C02BF5" w:rsidP="00C02BF5">
      <w:pPr>
        <w:spacing w:line="360" w:lineRule="auto"/>
        <w:jc w:val="both"/>
      </w:pPr>
    </w:p>
    <w:p w:rsidR="00C02BF5" w:rsidRPr="00D46D47" w:rsidRDefault="00C02BF5" w:rsidP="00C02BF5">
      <w:pPr>
        <w:spacing w:line="360" w:lineRule="auto"/>
        <w:jc w:val="center"/>
        <w:rPr>
          <w:b/>
          <w:u w:val="single"/>
        </w:rPr>
      </w:pPr>
      <w:r w:rsidRPr="00D46D47">
        <w:rPr>
          <w:b/>
          <w:u w:val="single"/>
        </w:rPr>
        <w:t>Άρθρο 5: Χρηματοδότηση της σύμβασης - Πληρωμή Αναδόχου</w:t>
      </w:r>
    </w:p>
    <w:p w:rsidR="00C02BF5" w:rsidRDefault="00C02BF5" w:rsidP="00C02BF5">
      <w:pPr>
        <w:spacing w:line="360" w:lineRule="auto"/>
        <w:jc w:val="both"/>
      </w:pPr>
      <w:r>
        <w:t>1. Η παρούσα σύμβαση χ</w:t>
      </w:r>
      <w:r w:rsidR="0079794F">
        <w:t>ρηματοδοτείται από</w:t>
      </w:r>
      <w:r w:rsidR="00ED35C9">
        <w:t xml:space="preserve">  Χ.Υ </w:t>
      </w:r>
      <w:r w:rsidR="0079794F">
        <w:t xml:space="preserve"> </w:t>
      </w:r>
      <w:r w:rsidR="00ED35C9">
        <w:t xml:space="preserve">τακτικών εσόδων </w:t>
      </w:r>
      <w:r>
        <w:t xml:space="preserve"> και βαρύνει τους κωδικούς:</w:t>
      </w:r>
    </w:p>
    <w:p w:rsidR="0079794F" w:rsidRDefault="0079794F" w:rsidP="00C02BF5">
      <w:pPr>
        <w:spacing w:line="360" w:lineRule="auto"/>
        <w:jc w:val="both"/>
      </w:pPr>
    </w:p>
    <w:tbl>
      <w:tblPr>
        <w:tblStyle w:val="a6"/>
        <w:tblW w:w="0" w:type="auto"/>
        <w:tblLook w:val="04A0"/>
      </w:tblPr>
      <w:tblGrid>
        <w:gridCol w:w="1809"/>
        <w:gridCol w:w="4678"/>
        <w:gridCol w:w="2035"/>
      </w:tblGrid>
      <w:tr w:rsidR="0079794F" w:rsidTr="00EC6563">
        <w:tc>
          <w:tcPr>
            <w:tcW w:w="1809" w:type="dxa"/>
          </w:tcPr>
          <w:p w:rsidR="0079794F" w:rsidRDefault="0079794F" w:rsidP="00EC6563">
            <w:pPr>
              <w:spacing w:line="360" w:lineRule="auto"/>
              <w:jc w:val="both"/>
            </w:pPr>
            <w:r>
              <w:t xml:space="preserve">      Κ.Α</w:t>
            </w:r>
          </w:p>
        </w:tc>
        <w:tc>
          <w:tcPr>
            <w:tcW w:w="4678" w:type="dxa"/>
          </w:tcPr>
          <w:p w:rsidR="0079794F" w:rsidRDefault="0079794F" w:rsidP="00EC6563">
            <w:pPr>
              <w:spacing w:line="360" w:lineRule="auto"/>
              <w:jc w:val="both"/>
            </w:pPr>
            <w:r>
              <w:t>Τίτλος  Κωδικού Αριθμού</w:t>
            </w:r>
          </w:p>
        </w:tc>
        <w:tc>
          <w:tcPr>
            <w:tcW w:w="2035" w:type="dxa"/>
          </w:tcPr>
          <w:p w:rsidR="0079794F" w:rsidRDefault="0079794F" w:rsidP="00EC6563">
            <w:pPr>
              <w:spacing w:line="360" w:lineRule="auto"/>
              <w:jc w:val="both"/>
            </w:pPr>
            <w:r>
              <w:t>Ποσό  σε  ευρώ</w:t>
            </w:r>
          </w:p>
        </w:tc>
      </w:tr>
      <w:tr w:rsidR="0079794F" w:rsidTr="00EC6563">
        <w:tc>
          <w:tcPr>
            <w:tcW w:w="1809" w:type="dxa"/>
          </w:tcPr>
          <w:p w:rsidR="0079794F" w:rsidRDefault="0079794F" w:rsidP="00EC6563">
            <w:pPr>
              <w:spacing w:line="360" w:lineRule="auto"/>
              <w:jc w:val="both"/>
            </w:pPr>
          </w:p>
          <w:p w:rsidR="0079794F" w:rsidRDefault="0079794F" w:rsidP="00EC6563">
            <w:pPr>
              <w:spacing w:line="360" w:lineRule="auto"/>
              <w:jc w:val="center"/>
            </w:pPr>
            <w:r>
              <w:t>20-6279.015</w:t>
            </w:r>
          </w:p>
        </w:tc>
        <w:tc>
          <w:tcPr>
            <w:tcW w:w="4678" w:type="dxa"/>
          </w:tcPr>
          <w:p w:rsidR="0079794F" w:rsidRDefault="0079794F" w:rsidP="00EC6563">
            <w:pPr>
              <w:spacing w:line="360" w:lineRule="auto"/>
              <w:jc w:val="both"/>
            </w:pPr>
            <w:r>
              <w:t>Καθαρισμός ποταμών και χειμάρων Δ.Ε Σπαρτιατών</w:t>
            </w:r>
          </w:p>
        </w:tc>
        <w:tc>
          <w:tcPr>
            <w:tcW w:w="2035" w:type="dxa"/>
          </w:tcPr>
          <w:p w:rsidR="0079794F" w:rsidRDefault="0079794F" w:rsidP="00EC6563">
            <w:pPr>
              <w:spacing w:line="360" w:lineRule="auto"/>
              <w:jc w:val="center"/>
            </w:pPr>
          </w:p>
          <w:p w:rsidR="0079794F" w:rsidRDefault="0079794F" w:rsidP="00EC6563">
            <w:pPr>
              <w:spacing w:line="360" w:lineRule="auto"/>
              <w:jc w:val="center"/>
            </w:pPr>
            <w:r>
              <w:t>13.000,00</w:t>
            </w:r>
          </w:p>
        </w:tc>
      </w:tr>
      <w:tr w:rsidR="0079794F" w:rsidTr="00EC6563">
        <w:tc>
          <w:tcPr>
            <w:tcW w:w="1809" w:type="dxa"/>
          </w:tcPr>
          <w:p w:rsidR="0079794F" w:rsidRDefault="0079794F" w:rsidP="00EC6563">
            <w:pPr>
              <w:spacing w:line="360" w:lineRule="auto"/>
              <w:jc w:val="center"/>
            </w:pPr>
            <w:r>
              <w:t>20-6279.016</w:t>
            </w:r>
          </w:p>
        </w:tc>
        <w:tc>
          <w:tcPr>
            <w:tcW w:w="4678" w:type="dxa"/>
          </w:tcPr>
          <w:p w:rsidR="0079794F" w:rsidRDefault="0079794F" w:rsidP="00EC6563">
            <w:pPr>
              <w:spacing w:line="360" w:lineRule="auto"/>
              <w:jc w:val="both"/>
            </w:pPr>
            <w:r>
              <w:t>Καθαρισμός ποταμών και χειμάρων Δ.Ε Θεραπνών</w:t>
            </w:r>
          </w:p>
        </w:tc>
        <w:tc>
          <w:tcPr>
            <w:tcW w:w="2035" w:type="dxa"/>
          </w:tcPr>
          <w:p w:rsidR="0079794F" w:rsidRDefault="0079794F" w:rsidP="00EC6563">
            <w:pPr>
              <w:spacing w:line="360" w:lineRule="auto"/>
              <w:jc w:val="center"/>
            </w:pPr>
            <w:r>
              <w:t>8.000,00</w:t>
            </w:r>
          </w:p>
        </w:tc>
      </w:tr>
      <w:tr w:rsidR="0079794F" w:rsidTr="00EC6563">
        <w:tc>
          <w:tcPr>
            <w:tcW w:w="1809" w:type="dxa"/>
          </w:tcPr>
          <w:p w:rsidR="0079794F" w:rsidRDefault="0079794F" w:rsidP="00EC6563">
            <w:pPr>
              <w:spacing w:line="360" w:lineRule="auto"/>
              <w:jc w:val="both"/>
            </w:pPr>
          </w:p>
          <w:p w:rsidR="0079794F" w:rsidRDefault="0079794F" w:rsidP="00EC6563">
            <w:pPr>
              <w:spacing w:line="360" w:lineRule="auto"/>
              <w:jc w:val="center"/>
            </w:pPr>
            <w:r>
              <w:t>20-6279.017</w:t>
            </w:r>
          </w:p>
        </w:tc>
        <w:tc>
          <w:tcPr>
            <w:tcW w:w="4678" w:type="dxa"/>
          </w:tcPr>
          <w:p w:rsidR="0079794F" w:rsidRDefault="0079794F" w:rsidP="00EC6563">
            <w:pPr>
              <w:spacing w:line="360" w:lineRule="auto"/>
              <w:jc w:val="both"/>
            </w:pPr>
            <w:r>
              <w:t>Καθαρισμός ποταμών και χειμάρων Δ.Ε Οινούντος</w:t>
            </w:r>
          </w:p>
        </w:tc>
        <w:tc>
          <w:tcPr>
            <w:tcW w:w="2035" w:type="dxa"/>
          </w:tcPr>
          <w:p w:rsidR="0079794F" w:rsidRDefault="0079794F" w:rsidP="00EC6563">
            <w:pPr>
              <w:spacing w:line="360" w:lineRule="auto"/>
              <w:jc w:val="center"/>
            </w:pPr>
            <w:r>
              <w:t>8.000,00</w:t>
            </w:r>
          </w:p>
        </w:tc>
      </w:tr>
      <w:tr w:rsidR="0079794F" w:rsidTr="00EC6563">
        <w:tc>
          <w:tcPr>
            <w:tcW w:w="1809" w:type="dxa"/>
          </w:tcPr>
          <w:p w:rsidR="0079794F" w:rsidRDefault="0079794F" w:rsidP="00EC6563">
            <w:pPr>
              <w:spacing w:line="360" w:lineRule="auto"/>
              <w:jc w:val="center"/>
            </w:pPr>
            <w:r>
              <w:t>20-6279.018</w:t>
            </w:r>
          </w:p>
        </w:tc>
        <w:tc>
          <w:tcPr>
            <w:tcW w:w="4678" w:type="dxa"/>
          </w:tcPr>
          <w:p w:rsidR="0079794F" w:rsidRDefault="0079794F" w:rsidP="00EC6563">
            <w:pPr>
              <w:spacing w:line="360" w:lineRule="auto"/>
              <w:jc w:val="both"/>
            </w:pPr>
            <w:r>
              <w:t>Καθαρισμός ποταμών και χειμάρων Δ.Ε Πελλάνας</w:t>
            </w:r>
          </w:p>
        </w:tc>
        <w:tc>
          <w:tcPr>
            <w:tcW w:w="2035" w:type="dxa"/>
          </w:tcPr>
          <w:p w:rsidR="0079794F" w:rsidRDefault="0079794F" w:rsidP="00EC6563">
            <w:pPr>
              <w:spacing w:line="360" w:lineRule="auto"/>
              <w:jc w:val="center"/>
            </w:pPr>
            <w:r>
              <w:t>8.000,00</w:t>
            </w:r>
          </w:p>
        </w:tc>
      </w:tr>
      <w:tr w:rsidR="0079794F" w:rsidTr="00EC6563">
        <w:tc>
          <w:tcPr>
            <w:tcW w:w="1809" w:type="dxa"/>
          </w:tcPr>
          <w:p w:rsidR="0079794F" w:rsidRDefault="0079794F" w:rsidP="00EC6563">
            <w:pPr>
              <w:spacing w:line="360" w:lineRule="auto"/>
              <w:jc w:val="center"/>
            </w:pPr>
            <w:r>
              <w:t>20-6279.019</w:t>
            </w:r>
          </w:p>
        </w:tc>
        <w:tc>
          <w:tcPr>
            <w:tcW w:w="4678" w:type="dxa"/>
          </w:tcPr>
          <w:p w:rsidR="0079794F" w:rsidRDefault="0079794F" w:rsidP="00EC6563">
            <w:pPr>
              <w:spacing w:line="360" w:lineRule="auto"/>
              <w:jc w:val="both"/>
            </w:pPr>
            <w:r>
              <w:t>Καθαρισμός ποταμών και χειμάρων Δ.Ε Καρυών</w:t>
            </w:r>
          </w:p>
        </w:tc>
        <w:tc>
          <w:tcPr>
            <w:tcW w:w="2035" w:type="dxa"/>
          </w:tcPr>
          <w:p w:rsidR="0079794F" w:rsidRDefault="0079794F" w:rsidP="00EC6563">
            <w:pPr>
              <w:spacing w:line="360" w:lineRule="auto"/>
              <w:jc w:val="center"/>
            </w:pPr>
            <w:r>
              <w:t>3.000,00</w:t>
            </w:r>
          </w:p>
        </w:tc>
      </w:tr>
      <w:tr w:rsidR="0079794F" w:rsidTr="00EC6563">
        <w:tc>
          <w:tcPr>
            <w:tcW w:w="1809" w:type="dxa"/>
          </w:tcPr>
          <w:p w:rsidR="0079794F" w:rsidRDefault="0079794F" w:rsidP="00EC6563">
            <w:pPr>
              <w:spacing w:line="360" w:lineRule="auto"/>
              <w:jc w:val="center"/>
            </w:pPr>
            <w:r>
              <w:t>20-6279.020</w:t>
            </w:r>
          </w:p>
        </w:tc>
        <w:tc>
          <w:tcPr>
            <w:tcW w:w="4678" w:type="dxa"/>
          </w:tcPr>
          <w:p w:rsidR="0079794F" w:rsidRDefault="0079794F" w:rsidP="00EC6563">
            <w:pPr>
              <w:spacing w:line="360" w:lineRule="auto"/>
              <w:jc w:val="both"/>
            </w:pPr>
            <w:r>
              <w:t>Καθαρισμός ποταμών και χειμάρων Δ.Ε Φάριδος</w:t>
            </w:r>
          </w:p>
        </w:tc>
        <w:tc>
          <w:tcPr>
            <w:tcW w:w="2035" w:type="dxa"/>
          </w:tcPr>
          <w:p w:rsidR="0079794F" w:rsidRDefault="0079794F" w:rsidP="00EC6563">
            <w:pPr>
              <w:spacing w:line="360" w:lineRule="auto"/>
              <w:jc w:val="center"/>
            </w:pPr>
            <w:r>
              <w:t>8.000,00</w:t>
            </w:r>
          </w:p>
        </w:tc>
      </w:tr>
      <w:tr w:rsidR="0079794F" w:rsidTr="00EC6563">
        <w:tc>
          <w:tcPr>
            <w:tcW w:w="1809" w:type="dxa"/>
          </w:tcPr>
          <w:p w:rsidR="0079794F" w:rsidRDefault="0079794F" w:rsidP="00EC6563">
            <w:pPr>
              <w:spacing w:line="360" w:lineRule="auto"/>
              <w:jc w:val="center"/>
            </w:pPr>
            <w:r>
              <w:t>20-6279.021</w:t>
            </w:r>
          </w:p>
        </w:tc>
        <w:tc>
          <w:tcPr>
            <w:tcW w:w="4678" w:type="dxa"/>
          </w:tcPr>
          <w:p w:rsidR="0079794F" w:rsidRDefault="0079794F" w:rsidP="00EC6563">
            <w:pPr>
              <w:spacing w:line="360" w:lineRule="auto"/>
              <w:jc w:val="both"/>
            </w:pPr>
            <w:r>
              <w:t>Καθαρισμός ποταμών και χειμάρων Δ.Ε Μυστρά</w:t>
            </w:r>
          </w:p>
        </w:tc>
        <w:tc>
          <w:tcPr>
            <w:tcW w:w="2035" w:type="dxa"/>
          </w:tcPr>
          <w:p w:rsidR="0079794F" w:rsidRDefault="0079794F" w:rsidP="00EC6563">
            <w:pPr>
              <w:spacing w:line="360" w:lineRule="auto"/>
              <w:jc w:val="center"/>
            </w:pPr>
            <w:r>
              <w:t>8.000,00</w:t>
            </w:r>
          </w:p>
        </w:tc>
      </w:tr>
    </w:tbl>
    <w:p w:rsidR="0079794F" w:rsidRDefault="0079794F" w:rsidP="0079794F">
      <w:pPr>
        <w:spacing w:line="360" w:lineRule="auto"/>
        <w:jc w:val="both"/>
      </w:pPr>
    </w:p>
    <w:p w:rsidR="00C02BF5" w:rsidRDefault="00C02BF5" w:rsidP="0079794F">
      <w:pPr>
        <w:spacing w:line="360" w:lineRule="auto"/>
        <w:jc w:val="both"/>
      </w:pPr>
    </w:p>
    <w:p w:rsidR="00C02BF5" w:rsidRDefault="00C02BF5" w:rsidP="00C02BF5">
      <w:pPr>
        <w:spacing w:line="360" w:lineRule="auto"/>
        <w:jc w:val="both"/>
      </w:pPr>
      <w:r>
        <w:t xml:space="preserve"> του προϋπολογισμού του Δήμου Σπάρτης.</w:t>
      </w:r>
    </w:p>
    <w:p w:rsidR="00C02BF5" w:rsidRDefault="00C02BF5" w:rsidP="00C02BF5">
      <w:pPr>
        <w:spacing w:line="360" w:lineRule="auto"/>
        <w:jc w:val="both"/>
      </w:pPr>
    </w:p>
    <w:p w:rsidR="00C02BF5" w:rsidRDefault="00C02BF5" w:rsidP="00C02BF5">
      <w:pPr>
        <w:spacing w:line="360" w:lineRule="auto"/>
        <w:jc w:val="both"/>
      </w:pPr>
      <w:r>
        <w:t>2. Υπόκειται στις κρατήσεις που προβλέπονται από τη νομοθεσία, περιλαμβανομένης της κράτησης ύψους 0,06 % υπέρ των λειτουργικών αναγκών της Ενιαίας Ανεξάρτητης Αρχής Δημοσίων Συμβάσεων, σύμφωνα με το άρθρο 4 παρ 3 του Ν 4013/2011.</w:t>
      </w:r>
    </w:p>
    <w:p w:rsidR="00C02BF5" w:rsidRDefault="00C02BF5" w:rsidP="00C02BF5">
      <w:pPr>
        <w:spacing w:line="360" w:lineRule="auto"/>
        <w:jc w:val="both"/>
      </w:pPr>
      <w:r>
        <w:t>3. Ο Φ.Π.Α. βαρύνει το Δήμο.</w:t>
      </w:r>
      <w:r w:rsidRPr="00004EEA">
        <w:t xml:space="preserve"> </w:t>
      </w:r>
    </w:p>
    <w:p w:rsidR="00C02BF5" w:rsidRDefault="00C02BF5" w:rsidP="00C02BF5">
      <w:pPr>
        <w:spacing w:line="360" w:lineRule="auto"/>
        <w:jc w:val="both"/>
      </w:pPr>
      <w:r>
        <w:t>4. Οι πληρωμές θα γίνονται τμηματικά, ανάλογα</w:t>
      </w:r>
      <w:r w:rsidR="0079794F">
        <w:t xml:space="preserve"> με τις προσφερόμενες υπηρεσίες</w:t>
      </w:r>
      <w:r>
        <w:t xml:space="preserve">, σύμφωνα με τη διαδικασία του Ν. 4412/2016 και με την επιφύλαξη των υπολοίπων </w:t>
      </w:r>
      <w:r>
        <w:lastRenderedPageBreak/>
        <w:t>άρθρων που αφορούν την πληρωμή και περιλαμβάνονται  στη συγγραφή υποχρεώσεων της αρ</w:t>
      </w:r>
      <w:r w:rsidR="0079794F">
        <w:t xml:space="preserve">ιθ. 111/2017 </w:t>
      </w:r>
      <w:r>
        <w:t xml:space="preserve"> μελέτης.</w:t>
      </w:r>
    </w:p>
    <w:p w:rsidR="00C02BF5" w:rsidRDefault="00C02BF5" w:rsidP="00C02BF5">
      <w:pPr>
        <w:spacing w:line="360" w:lineRule="auto"/>
        <w:jc w:val="both"/>
      </w:pPr>
      <w:r>
        <w:t>Η πληρωμές θα γίνονται με την έκδοση χρηματικών ενταλμάτων  πληρωμής σε ευρώ, που θα συνοδεύονται από τα νόμιμα δικαιολογητικά.</w:t>
      </w:r>
    </w:p>
    <w:p w:rsidR="00C02BF5" w:rsidRPr="00800B39" w:rsidRDefault="00C02BF5" w:rsidP="00C02BF5">
      <w:pPr>
        <w:spacing w:line="360" w:lineRule="auto"/>
        <w:jc w:val="both"/>
      </w:pPr>
    </w:p>
    <w:p w:rsidR="00C02BF5" w:rsidRPr="00D46D47" w:rsidRDefault="00C02BF5" w:rsidP="00C02BF5">
      <w:pPr>
        <w:spacing w:line="360" w:lineRule="auto"/>
        <w:jc w:val="center"/>
        <w:rPr>
          <w:b/>
          <w:u w:val="single"/>
        </w:rPr>
      </w:pPr>
      <w:r w:rsidRPr="00D46D47">
        <w:rPr>
          <w:b/>
          <w:u w:val="single"/>
        </w:rPr>
        <w:t>Άρθρο 6: Κριτήριο Ανάθεσης – Ανάδειξη Αναδόχου</w:t>
      </w:r>
    </w:p>
    <w:p w:rsidR="00C02BF5" w:rsidRDefault="00C02BF5" w:rsidP="00C02BF5">
      <w:pPr>
        <w:spacing w:line="360" w:lineRule="auto"/>
        <w:jc w:val="both"/>
        <w:rPr>
          <w:rFonts w:ascii="Tahoma" w:hAnsi="Tahoma" w:cs="Tahoma"/>
          <w:sz w:val="18"/>
          <w:szCs w:val="18"/>
        </w:rPr>
      </w:pPr>
      <w:r>
        <w:t xml:space="preserve">Κριτήριο για την ανάθεση της σύμβασης </w:t>
      </w:r>
      <w:r w:rsidR="0079794F">
        <w:t xml:space="preserve"> ορίζεται η μεγαλύτερη έκπτωση  επί τοις εκατό επί των τιμών της αριθ. 111/2017 μελέτης της Δ/νσης </w:t>
      </w:r>
      <w:r w:rsidR="0079794F">
        <w:rPr>
          <w:rFonts w:ascii="Tahoma" w:hAnsi="Tahoma" w:cs="Tahoma"/>
          <w:sz w:val="18"/>
          <w:szCs w:val="18"/>
        </w:rPr>
        <w:t>Τεχνικών Υπηρεσιών, Χωροταξίας, Υπηρεσίας Δόμησης και Περιβάλλοντος –Τμήμα Μελετών  και Κατασκευών  Έργων.</w:t>
      </w:r>
    </w:p>
    <w:p w:rsidR="0079794F" w:rsidRDefault="0079794F" w:rsidP="00C02BF5">
      <w:pPr>
        <w:spacing w:line="360" w:lineRule="auto"/>
        <w:jc w:val="both"/>
      </w:pPr>
    </w:p>
    <w:p w:rsidR="00C02BF5" w:rsidRPr="00D46D47" w:rsidRDefault="00C02BF5" w:rsidP="00C02BF5">
      <w:pPr>
        <w:spacing w:line="360" w:lineRule="auto"/>
        <w:jc w:val="center"/>
        <w:rPr>
          <w:b/>
          <w:u w:val="single"/>
        </w:rPr>
      </w:pPr>
      <w:r w:rsidRPr="00D46D47">
        <w:rPr>
          <w:b/>
          <w:u w:val="single"/>
        </w:rPr>
        <w:t>Άρθρο 7: Ημερομηνία λήξης της προθεσμίας παραλαβής των προσφορών –Τόπος διενέργειας του διαγωνισμού</w:t>
      </w:r>
    </w:p>
    <w:p w:rsidR="00C02BF5" w:rsidRDefault="00C02BF5" w:rsidP="00C02BF5">
      <w:pPr>
        <w:spacing w:line="360" w:lineRule="auto"/>
        <w:jc w:val="both"/>
      </w:pPr>
      <w:r w:rsidRPr="00800B39">
        <w:t>Ως ημερομηνία λήξης της προθεσμίας παραλαβής των προσφορών</w:t>
      </w:r>
      <w:r>
        <w:t xml:space="preserve"> στον διαγωνισμό, </w:t>
      </w:r>
      <w:r>
        <w:rPr>
          <w:b/>
        </w:rPr>
        <w:t xml:space="preserve">ορίζεται η </w:t>
      </w:r>
      <w:r w:rsidR="00AF7169">
        <w:rPr>
          <w:b/>
        </w:rPr>
        <w:t>2</w:t>
      </w:r>
      <w:r w:rsidR="00052773">
        <w:rPr>
          <w:b/>
        </w:rPr>
        <w:t>2</w:t>
      </w:r>
      <w:r w:rsidRPr="00A80B50">
        <w:rPr>
          <w:b/>
          <w:vertAlign w:val="superscript"/>
        </w:rPr>
        <w:t>η</w:t>
      </w:r>
      <w:r w:rsidR="00AF7169">
        <w:rPr>
          <w:b/>
        </w:rPr>
        <w:t xml:space="preserve">  Νοεμβρίου </w:t>
      </w:r>
      <w:r>
        <w:rPr>
          <w:b/>
        </w:rPr>
        <w:t xml:space="preserve">  2017 </w:t>
      </w:r>
      <w:r w:rsidRPr="00864A24">
        <w:rPr>
          <w:b/>
        </w:rPr>
        <w:t xml:space="preserve"> ημέρα </w:t>
      </w:r>
      <w:r w:rsidR="00AF7169">
        <w:rPr>
          <w:b/>
        </w:rPr>
        <w:t>Τ</w:t>
      </w:r>
      <w:r w:rsidR="00052773">
        <w:rPr>
          <w:b/>
        </w:rPr>
        <w:t>ετάρτη</w:t>
      </w:r>
      <w:r>
        <w:t xml:space="preserve">.  Ώρα λήξης της υποβολής προσφορών ορίζεται </w:t>
      </w:r>
      <w:r>
        <w:rPr>
          <w:b/>
        </w:rPr>
        <w:t>η 11:30</w:t>
      </w:r>
      <w:r w:rsidRPr="00864A24">
        <w:rPr>
          <w:b/>
        </w:rPr>
        <w:t xml:space="preserve">  π.μ.</w:t>
      </w:r>
      <w:r>
        <w:t xml:space="preserve"> </w:t>
      </w:r>
      <w:r w:rsidRPr="005421E8">
        <w:t xml:space="preserve">Μετά τη λήξη της παραλαβής προσφορών θα ξεκινήσει η διαδικασία αποσφράγισης, </w:t>
      </w:r>
      <w:r w:rsidRPr="001643D0">
        <w:t>ενώπιον της Επιτροπής Διαγωνισμού</w:t>
      </w:r>
      <w:r w:rsidR="001643D0" w:rsidRPr="001643D0">
        <w:t xml:space="preserve"> αριθ. 27/2017  Απόφαση Οικονομικής Επιτροπής (ΑΔΑ 6Β7ΗΩ1Ν-ΤΜ7)</w:t>
      </w:r>
      <w:r w:rsidRPr="001643D0">
        <w:t>.</w:t>
      </w:r>
      <w:r>
        <w:t xml:space="preserve"> Ο διαγωνισμός θα διεξαχθεί στο Δημοτικό Κατάστημα Δήμου Σπάρτης-αίθουσα συνεδριάσεων του Δημοτικού Συμβουλίου – κεντρική πλατεία Σπάρτης.</w:t>
      </w:r>
    </w:p>
    <w:p w:rsidR="00C02BF5" w:rsidRPr="0049183D" w:rsidRDefault="00C02BF5" w:rsidP="00C02BF5">
      <w:pPr>
        <w:spacing w:line="360" w:lineRule="auto"/>
        <w:jc w:val="both"/>
      </w:pPr>
      <w:r w:rsidRPr="0049183D">
        <w:t xml:space="preserve">Αν, για λόγους ανωτέρας βίας, δεν διενεργηθεί η αποσφράγιση κατά την ορισθείσα ημέρα, η αποσφράγιση και η καταληκτική ημερομηνία αντίστοιχα μετατίθενται σε οποιαδήποτε άλλη ημέρα, με απόφαση της </w:t>
      </w:r>
      <w:r>
        <w:t>Οικονομικής Επιτροπής</w:t>
      </w:r>
      <w:r w:rsidRPr="0049183D">
        <w:t>. Η απόφαση α</w:t>
      </w:r>
      <w:r>
        <w:t xml:space="preserve">υτή κοινοποιείται εγγράφως, τρείς </w:t>
      </w:r>
      <w:r w:rsidRPr="0049183D">
        <w:t>τουλάχιστον εργάσιμες ημέρες πριν τη νέα ημερομην</w:t>
      </w:r>
      <w:r>
        <w:t>ία, σε όσους υπέβαλαν προσφορά</w:t>
      </w:r>
      <w:r w:rsidRPr="0049183D">
        <w:t xml:space="preserve"> και αναρτάται στο ΚΗΜΔΗΣ και στην ισ</w:t>
      </w:r>
      <w:r>
        <w:t>τοσελίδα του Δήμου</w:t>
      </w:r>
      <w:r w:rsidRPr="0049183D">
        <w:t>. Αν και στη νέα αυτή ημερομηνία δεν καταστεί δυνατή η αποσφράγιση των προσφορών, μπορεί να ορισθεί και νέα ημερομηνία, εφαρμοζομένων κατά τα λοιπά των διατάξεων των δύο προηγούμενων εδαφίων.</w:t>
      </w:r>
    </w:p>
    <w:p w:rsidR="00C02BF5" w:rsidRDefault="00C02BF5" w:rsidP="00C02BF5">
      <w:pPr>
        <w:spacing w:line="360" w:lineRule="auto"/>
        <w:jc w:val="both"/>
      </w:pPr>
    </w:p>
    <w:p w:rsidR="00C02BF5" w:rsidRPr="00D46D47" w:rsidRDefault="00C02BF5" w:rsidP="00C02BF5">
      <w:pPr>
        <w:spacing w:line="360" w:lineRule="auto"/>
        <w:jc w:val="center"/>
        <w:rPr>
          <w:u w:val="single"/>
        </w:rPr>
      </w:pPr>
      <w:r w:rsidRPr="00D46D47">
        <w:rPr>
          <w:b/>
          <w:u w:val="single"/>
        </w:rPr>
        <w:t>Άρθρο 8: Υποβολή φακέλου προσφοράς</w:t>
      </w:r>
    </w:p>
    <w:p w:rsidR="00C02BF5" w:rsidRDefault="00C02BF5" w:rsidP="00C02BF5">
      <w:pPr>
        <w:spacing w:line="360" w:lineRule="auto"/>
        <w:jc w:val="both"/>
      </w:pPr>
      <w:r>
        <w:t xml:space="preserve">1. Οι φάκελοι των προσφορών υποβάλλονται μέσα στην προθεσμία του άρθρου </w:t>
      </w:r>
      <w:r w:rsidRPr="005421E8">
        <w:t>7</w:t>
      </w:r>
      <w:r>
        <w:t xml:space="preserve"> είτε (α) με κατάθεσή τους στην Επιτροπή Διαγωνισμού είτε (β) με συστημένη επιστολή προς την αναθέτουσα αρχή είτε (γ) με κατάθεσή τους στο πρωτόκολλο της αναθέτουσας αρχής</w:t>
      </w:r>
      <w:r>
        <w:rPr>
          <w:sz w:val="18"/>
          <w:szCs w:val="18"/>
        </w:rPr>
        <w:t>.</w:t>
      </w:r>
      <w:r>
        <w:t xml:space="preserve"> Σε περίπτωση ταχυδρομικής αποστολής ή κατάθεσης στο πρωτόκολλο, οι φάκελοι προσφοράς γίνονται δεκτοί εφόσον έχουν πρωτοκολληθεί </w:t>
      </w:r>
      <w:r>
        <w:lastRenderedPageBreak/>
        <w:t xml:space="preserve">στο πρωτόκολλο της αναθέτουσας αρχής που διεξάγει τον διαγωνισμό, το αργότερο μέχρι την ημερομηνία και ώρα του διαγωνισμού, όπως ορίζονται στο άρθρο </w:t>
      </w:r>
      <w:r w:rsidRPr="005421E8">
        <w:t>7</w:t>
      </w:r>
      <w:r>
        <w: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 </w:t>
      </w:r>
    </w:p>
    <w:p w:rsidR="00C02BF5" w:rsidRPr="004560AD" w:rsidRDefault="00C02BF5" w:rsidP="00C02BF5">
      <w:pPr>
        <w:spacing w:line="360" w:lineRule="auto"/>
        <w:jc w:val="both"/>
      </w:pPr>
      <w:r w:rsidRPr="004560AD">
        <w:t xml:space="preserve">2. Οι προσφορές είναι έγγραφες και υποβάλλονται μέσα σε σφραγισμένο φάκελο, στον οποίο πρέπει να αναγράφονται ευκρινώς τα ακόλουθα: </w:t>
      </w:r>
    </w:p>
    <w:p w:rsidR="00C02BF5" w:rsidRPr="00323776" w:rsidRDefault="00C02BF5" w:rsidP="00C02BF5">
      <w:pPr>
        <w:spacing w:line="360" w:lineRule="auto"/>
        <w:jc w:val="both"/>
        <w:rPr>
          <w:b/>
        </w:rPr>
      </w:pPr>
      <w:r w:rsidRPr="00323776">
        <w:rPr>
          <w:b/>
        </w:rPr>
        <w:t>Προς τον Πρόεδρο της Επιτροπής Διαγωνισμού</w:t>
      </w:r>
    </w:p>
    <w:p w:rsidR="00C02BF5" w:rsidRPr="00323776" w:rsidRDefault="00C02BF5" w:rsidP="00C02BF5">
      <w:pPr>
        <w:spacing w:line="360" w:lineRule="auto"/>
        <w:jc w:val="both"/>
        <w:rPr>
          <w:b/>
        </w:rPr>
      </w:pPr>
      <w:r w:rsidRPr="00323776">
        <w:rPr>
          <w:b/>
        </w:rPr>
        <w:t>Προσφορά του …………..</w:t>
      </w:r>
      <w:r w:rsidRPr="00323776">
        <w:rPr>
          <w:rStyle w:val="a4"/>
          <w:rFonts w:eastAsiaTheme="majorEastAsia"/>
          <w:b/>
        </w:rPr>
        <w:footnoteReference w:id="1"/>
      </w:r>
      <w:r w:rsidRPr="00323776">
        <w:rPr>
          <w:b/>
        </w:rPr>
        <w:t xml:space="preserve"> </w:t>
      </w:r>
    </w:p>
    <w:p w:rsidR="00C02BF5" w:rsidRPr="004560AD" w:rsidRDefault="00AF7169" w:rsidP="00C02BF5">
      <w:pPr>
        <w:spacing w:line="360" w:lineRule="auto"/>
        <w:jc w:val="both"/>
      </w:pPr>
      <w:r>
        <w:t>για την υπηρεσία</w:t>
      </w:r>
      <w:r w:rsidR="00C02BF5">
        <w:t xml:space="preserve"> :</w:t>
      </w:r>
      <w:r>
        <w:t xml:space="preserve"> «</w:t>
      </w:r>
      <w:r>
        <w:rPr>
          <w:rFonts w:ascii="Tahoma" w:hAnsi="Tahoma" w:cs="Tahoma"/>
          <w:b/>
          <w:sz w:val="18"/>
          <w:szCs w:val="18"/>
          <w:u w:val="single"/>
        </w:rPr>
        <w:t xml:space="preserve"> Καθαρισμός ποταμών και χειμάρρων Δήμου Σπάρτης»,</w:t>
      </w:r>
      <w:r>
        <w:t xml:space="preserve"> </w:t>
      </w:r>
      <w:r w:rsidR="00C02BF5">
        <w:t xml:space="preserve"> με αναθέτουσα αρχή το Δήμο Σπάρτης</w:t>
      </w:r>
    </w:p>
    <w:p w:rsidR="00C02BF5" w:rsidRDefault="00C02BF5" w:rsidP="00C02BF5">
      <w:pPr>
        <w:spacing w:line="360" w:lineRule="auto"/>
        <w:jc w:val="both"/>
        <w:rPr>
          <w:u w:val="single"/>
        </w:rPr>
      </w:pPr>
      <w:r w:rsidRPr="004560AD">
        <w:t xml:space="preserve">και ημερομηνία </w:t>
      </w:r>
      <w:r w:rsidRPr="00F63174">
        <w:rPr>
          <w:u w:val="single"/>
        </w:rPr>
        <w:t>λήξης προ</w:t>
      </w:r>
      <w:r>
        <w:rPr>
          <w:u w:val="single"/>
        </w:rPr>
        <w:t>θεσμίας υπ</w:t>
      </w:r>
      <w:r w:rsidR="00052773">
        <w:rPr>
          <w:u w:val="single"/>
        </w:rPr>
        <w:t>οβολής προσφορών την  22</w:t>
      </w:r>
      <w:r w:rsidR="00AF7169">
        <w:rPr>
          <w:u w:val="single"/>
        </w:rPr>
        <w:t>/11/2017</w:t>
      </w:r>
      <w:r w:rsidRPr="00F63174">
        <w:rPr>
          <w:u w:val="single"/>
        </w:rPr>
        <w:t>.</w:t>
      </w:r>
    </w:p>
    <w:p w:rsidR="00C02BF5" w:rsidRDefault="00C02BF5" w:rsidP="00C02BF5">
      <w:pPr>
        <w:spacing w:line="360" w:lineRule="auto"/>
        <w:jc w:val="both"/>
        <w:rPr>
          <w:u w:val="single"/>
        </w:rPr>
      </w:pPr>
    </w:p>
    <w:p w:rsidR="00C02BF5" w:rsidRPr="00F63174" w:rsidRDefault="00C02BF5" w:rsidP="00C02BF5">
      <w:pPr>
        <w:spacing w:line="360" w:lineRule="auto"/>
        <w:jc w:val="both"/>
        <w:rPr>
          <w:u w:val="single"/>
        </w:rPr>
      </w:pPr>
    </w:p>
    <w:p w:rsidR="00C02BF5" w:rsidRPr="004560AD" w:rsidRDefault="00C02BF5" w:rsidP="00C02BF5">
      <w:pPr>
        <w:spacing w:line="360" w:lineRule="auto"/>
        <w:jc w:val="both"/>
      </w:pPr>
      <w:r w:rsidRPr="004560AD">
        <w:t>3. Με την προσφορά υποβάλλονται τα ακόλουθα:</w:t>
      </w:r>
    </w:p>
    <w:p w:rsidR="00C02BF5" w:rsidRPr="004560AD" w:rsidRDefault="00C02BF5" w:rsidP="00C02BF5">
      <w:pPr>
        <w:spacing w:line="360" w:lineRule="auto"/>
        <w:jc w:val="both"/>
      </w:pPr>
      <w:r w:rsidRPr="004560AD">
        <w:t xml:space="preserve">α) ξεχωριστός σφραγισμένος φάκελος, με την ένδειξη «Δικαιολογητικά Συμμετοχής» κατά τα οριζόμενα στο άρθρο 9. </w:t>
      </w:r>
    </w:p>
    <w:p w:rsidR="00C02BF5" w:rsidRPr="004560AD" w:rsidRDefault="00C02BF5" w:rsidP="00C02BF5">
      <w:pPr>
        <w:spacing w:line="360" w:lineRule="auto"/>
        <w:jc w:val="both"/>
      </w:pPr>
      <w:r w:rsidRPr="004560AD">
        <w:t>β) ξεχωριστός σφραγισμένος φάκελος, με την ένδειξη «Τεχνική Προσφορά», ο οποίος περιέχει τα τεχνικά στοιχεία της προσφοράς, κατά τα οριζόμενα στο άρθρο 9.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και</w:t>
      </w:r>
    </w:p>
    <w:p w:rsidR="00C02BF5" w:rsidRPr="004560AD" w:rsidRDefault="00C02BF5" w:rsidP="00C02BF5">
      <w:pPr>
        <w:spacing w:line="360" w:lineRule="auto"/>
        <w:jc w:val="both"/>
      </w:pPr>
      <w:r w:rsidRPr="004560AD">
        <w:t>γ) ξεχωριστός σφραγισμένος φάκελος, με την ένδειξη «Οικονομική Προσφορά», ο οποίος περιέχει τα οικονομικά στοιχεία της προσφοράς, κατά τα οριζόμενα στο άρθρο 9.</w:t>
      </w:r>
    </w:p>
    <w:p w:rsidR="00C02BF5" w:rsidRPr="004560AD" w:rsidRDefault="00C02BF5" w:rsidP="00C02BF5">
      <w:pPr>
        <w:spacing w:line="360" w:lineRule="auto"/>
        <w:jc w:val="both"/>
      </w:pPr>
      <w:r w:rsidRPr="004560AD">
        <w:t>Οι τρεις ως άνω ξεχωριστοί σφραγισμένοι φάκελοι φέρουν επίσης τις ενδείξεις του κυρίως φακέλου της παρ. 2.</w:t>
      </w:r>
    </w:p>
    <w:p w:rsidR="00C02BF5" w:rsidRPr="004560AD" w:rsidRDefault="00C02BF5" w:rsidP="00C02BF5">
      <w:pPr>
        <w:spacing w:line="360" w:lineRule="auto"/>
        <w:jc w:val="both"/>
      </w:pPr>
      <w:r w:rsidRPr="004560AD">
        <w:t xml:space="preserve">4. Οι προσφορές και τα περιλαμβανόμενα σε αυτές στοιχεία συντάσσονται στην ελληνική γλώσσα ή συνοδεύονται από επίσημη μετάφρασή τους στην ελληνική </w:t>
      </w:r>
      <w:r w:rsidRPr="004560AD">
        <w:lastRenderedPageBreak/>
        <w:t>γλώσσα. Στα αλλοδαπά δημόσια έγγραφα και δικαιολογητικά εφαρμόζεται η Συνθήκη της Χάγης της 5.10.1961, που κυρώθηκε με το ν. 1497/1984 (Α` 188).</w:t>
      </w:r>
    </w:p>
    <w:p w:rsidR="00C02BF5" w:rsidRDefault="00C02BF5" w:rsidP="00C02BF5">
      <w:pPr>
        <w:spacing w:line="360" w:lineRule="auto"/>
        <w:jc w:val="both"/>
      </w:pPr>
      <w:r w:rsidRPr="004560AD">
        <w:t>5. Προσφορές που περιέρχονται στην αναθέτουσα αρχή με οποιοδήποτε τρόπο πριν από την ημερομηνία υποβολής του άρθρου 7 της παρούσας, δεν αποσφραγίζονται, αλλά παραδίδονται στην Επιτροπή Διαγωνισμού κατά τα οριζόμενα στο άρθρο 11.</w:t>
      </w:r>
    </w:p>
    <w:p w:rsidR="00C02BF5" w:rsidRDefault="00C02BF5" w:rsidP="00C02BF5">
      <w:pPr>
        <w:spacing w:line="360" w:lineRule="auto"/>
        <w:jc w:val="both"/>
      </w:pPr>
      <w:r>
        <w:t>6. Για τυχόν προσφορές που υποβάλλονται εκπρόθεσμα, η Επιτροπή Διαγωνισμού σημειώνει στο πρακτικό της την εκπρόθεσμη υποβολή (ακριβή ώρα που περιήλθε η προσφορά στην κατοχή της) και τις απορρίπτει ως μη κανονικές.</w:t>
      </w:r>
    </w:p>
    <w:p w:rsidR="00C02BF5" w:rsidRDefault="00C02BF5" w:rsidP="00C02BF5">
      <w:pPr>
        <w:spacing w:line="360" w:lineRule="auto"/>
        <w:jc w:val="both"/>
      </w:pPr>
      <w:r>
        <w:t>7. Οι προσφορές υπογράφονται και μονογράφονται ανά φύλλο από τον οικονομικό φορέα ή, σε περίπτωση νομικών προσώπων, από το νόμιμο εκπρόσωπο αυτών.</w:t>
      </w:r>
    </w:p>
    <w:p w:rsidR="00C02BF5" w:rsidRDefault="00C02BF5" w:rsidP="00C02BF5">
      <w:pPr>
        <w:spacing w:line="360" w:lineRule="auto"/>
        <w:jc w:val="both"/>
      </w:pPr>
      <w:r>
        <w:t>8.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C02BF5" w:rsidRDefault="00C02BF5" w:rsidP="00C02BF5">
      <w:pPr>
        <w:spacing w:line="276" w:lineRule="auto"/>
        <w:jc w:val="center"/>
      </w:pPr>
      <w:r>
        <w:br w:type="page"/>
      </w:r>
    </w:p>
    <w:p w:rsidR="00C02BF5" w:rsidRPr="00D46D47" w:rsidRDefault="00C02BF5" w:rsidP="00C02BF5">
      <w:pPr>
        <w:spacing w:line="360" w:lineRule="auto"/>
        <w:jc w:val="center"/>
        <w:rPr>
          <w:b/>
          <w:u w:val="single"/>
        </w:rPr>
      </w:pPr>
      <w:r w:rsidRPr="00D46D47">
        <w:rPr>
          <w:b/>
          <w:u w:val="single"/>
        </w:rPr>
        <w:lastRenderedPageBreak/>
        <w:t>Άρθρο 9: Περιεχόμενο φακέλου προσφοράς</w:t>
      </w:r>
    </w:p>
    <w:p w:rsidR="00C02BF5" w:rsidRDefault="00C02BF5" w:rsidP="00C02BF5">
      <w:pPr>
        <w:spacing w:line="360" w:lineRule="auto"/>
        <w:jc w:val="both"/>
      </w:pPr>
      <w:r w:rsidRPr="001229CE">
        <w:t>1.</w:t>
      </w:r>
      <w:r>
        <w:t xml:space="preserve"> Ο φάκελος προσφοράς (προσφορά) των διαγωνιζομένων περιλαμβάνει, επί ποινή αποκλεισμού, τα ακόλουθα:</w:t>
      </w:r>
    </w:p>
    <w:p w:rsidR="00C02BF5" w:rsidRDefault="00C02BF5" w:rsidP="00C02BF5">
      <w:pPr>
        <w:spacing w:line="360" w:lineRule="auto"/>
        <w:jc w:val="both"/>
      </w:pPr>
      <w:r>
        <w:t>(α) ξεχωριστό σφραγισμένο φάκελο με την ένδειξη «Δικαιολογητικά Συμμετοχής»</w:t>
      </w:r>
    </w:p>
    <w:p w:rsidR="00C02BF5" w:rsidRDefault="00C02BF5" w:rsidP="00C02BF5">
      <w:pPr>
        <w:spacing w:line="360" w:lineRule="auto"/>
        <w:jc w:val="both"/>
      </w:pPr>
      <w:r>
        <w:t>(β) ξεχωριστό σφραγισμένο φάκελο με την ένδειξη «Τεχνική Προσφορά»</w:t>
      </w:r>
    </w:p>
    <w:p w:rsidR="00C02BF5" w:rsidRDefault="00C02BF5" w:rsidP="00C02BF5">
      <w:pPr>
        <w:spacing w:line="360" w:lineRule="auto"/>
        <w:jc w:val="both"/>
      </w:pPr>
      <w:r>
        <w:t>(γ) ξεχωριστό σφραγισμένο φάκελο με την ένδειξη «Οικονομική Προσφορά»</w:t>
      </w:r>
    </w:p>
    <w:p w:rsidR="00C02BF5" w:rsidRDefault="00C02BF5" w:rsidP="00C02BF5">
      <w:pPr>
        <w:spacing w:line="360" w:lineRule="auto"/>
        <w:jc w:val="both"/>
      </w:pPr>
      <w:r>
        <w:t>σύμφωνα με τα κατωτέρω:</w:t>
      </w:r>
    </w:p>
    <w:p w:rsidR="00C02BF5" w:rsidRDefault="00C02BF5" w:rsidP="00C02BF5">
      <w:pPr>
        <w:spacing w:line="360" w:lineRule="auto"/>
        <w:jc w:val="both"/>
      </w:pPr>
      <w:r w:rsidRPr="001229CE">
        <w:t>2.</w:t>
      </w:r>
      <w:r>
        <w:t xml:space="preserve"> Ο φάκελος «Δικαιολογητικά Συμμετοχής» πρέπει, επί ποινή αποκλεισμού, να περιέχει:</w:t>
      </w:r>
    </w:p>
    <w:p w:rsidR="00C02BF5" w:rsidRDefault="00AF7169" w:rsidP="00C02BF5">
      <w:pPr>
        <w:spacing w:line="360" w:lineRule="auto"/>
        <w:jc w:val="both"/>
      </w:pPr>
      <w:r>
        <w:t>Α)</w:t>
      </w:r>
      <w:r w:rsidR="00ED35C9">
        <w:t xml:space="preserve"> Αντίγραφο πιστοποιητικού εγγραφής στο ΜΕΕΠ ή στα Μητρώα Περιφερειακών.   Β</w:t>
      </w:r>
      <w:r w:rsidR="00C02BF5">
        <w:t xml:space="preserve">) Το </w:t>
      </w:r>
      <w:r w:rsidR="00C02BF5" w:rsidRPr="005C33CD">
        <w:t>τυποποιημένο έντυπο υπεύθυνης δήλωσης (ΤΕΥΔ)</w:t>
      </w:r>
      <w:r w:rsidR="00C02BF5">
        <w:t xml:space="preserve"> του άρθρου 14</w:t>
      </w:r>
      <w:r w:rsidR="00C02BF5" w:rsidRPr="005421E8">
        <w:t xml:space="preserve"> της</w:t>
      </w:r>
      <w:r w:rsidR="00C02BF5">
        <w:t xml:space="preserve"> παρούσας.</w:t>
      </w:r>
    </w:p>
    <w:p w:rsidR="00C02BF5" w:rsidRDefault="00C02BF5" w:rsidP="00C02BF5">
      <w:pPr>
        <w:spacing w:line="360" w:lineRule="auto"/>
        <w:jc w:val="both"/>
      </w:pPr>
      <w:r>
        <w:t>Στο ΤΕΥΔ</w:t>
      </w:r>
      <w:r w:rsidRPr="001229CE">
        <w:t xml:space="preserve"> που υποβάλλει η ένωση οικονομικών φορέων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w:t>
      </w:r>
      <w:r>
        <w:t>αυτής.</w:t>
      </w:r>
    </w:p>
    <w:p w:rsidR="00C02BF5" w:rsidRDefault="00ED35C9" w:rsidP="00C02BF5">
      <w:pPr>
        <w:spacing w:line="360" w:lineRule="auto"/>
        <w:jc w:val="both"/>
      </w:pPr>
      <w:r>
        <w:t>Γ</w:t>
      </w:r>
      <w:r w:rsidR="00C02BF5">
        <w:t>) Τα αποδεικτικά έγγραφα του προσφέροντος  Οικονομικού Φορέα ως εξής:</w:t>
      </w:r>
    </w:p>
    <w:p w:rsidR="00C02BF5" w:rsidRPr="00D76CE5" w:rsidRDefault="00C02BF5" w:rsidP="00C02BF5">
      <w:pPr>
        <w:spacing w:line="360" w:lineRule="auto"/>
        <w:jc w:val="both"/>
      </w:pPr>
      <w:r>
        <w:t>α</w:t>
      </w:r>
      <w:r w:rsidRPr="00D76CE5">
        <w:t>) Για τα φυσικά πρόσωπα, φωτοαντίγραφο της ταυτότητας ή ισοδύναμου εγγράφου και όλων των μελών – εταίρων της συμμετέχουσας στο διαγωνισμό εταιρείας.</w:t>
      </w:r>
    </w:p>
    <w:p w:rsidR="00C02BF5" w:rsidRPr="00D76CE5" w:rsidRDefault="00C02BF5" w:rsidP="00C02BF5">
      <w:pPr>
        <w:spacing w:after="200" w:line="360" w:lineRule="auto"/>
        <w:jc w:val="both"/>
      </w:pPr>
      <w:r>
        <w:t>(β</w:t>
      </w:r>
      <w:r w:rsidRPr="00D76CE5">
        <w:t>) Εφόσον ο διαγωνιζόμενος έχει τη μορφή νομικού προσώπου (εταιρείας), στα δικαιολογητικά συμμετοχής συμπεριλαμβάνονται:</w:t>
      </w:r>
    </w:p>
    <w:p w:rsidR="00C02BF5" w:rsidRPr="00D76CE5" w:rsidRDefault="00C02BF5" w:rsidP="00C02BF5">
      <w:pPr>
        <w:spacing w:after="200" w:line="360" w:lineRule="auto"/>
        <w:jc w:val="both"/>
      </w:pPr>
      <w:r w:rsidRPr="00D76CE5">
        <w:t>-  Τα φύλλα των εφημερίδων της κυβέρνησης (ΦΕΚ) στα οποία δημοσιεύθηκαν το ιδρυτικό καταστατικό και οι τυχόν τροποποιήσεις του ή το τελευταίο κωδικοποιημένο καταστατικό ή τα αντίστοιχα στοιχεία από το διαδικτυακό τόπο του Γ.Ε.Μ.Η., εάν πρόκειται για ΑΕ και ΕΠΕ.</w:t>
      </w:r>
    </w:p>
    <w:p w:rsidR="00C02BF5" w:rsidRPr="00D76CE5" w:rsidRDefault="00C02BF5" w:rsidP="00C02BF5">
      <w:pPr>
        <w:spacing w:line="360" w:lineRule="auto"/>
        <w:jc w:val="both"/>
      </w:pPr>
      <w:r w:rsidRPr="00D76CE5">
        <w:t>-  Το τελευταίο καταστατικό καθώς και οι τυχόν τροποποιήσεις του, εάν πρόκειται για ΟΕ και ΕΕ.</w:t>
      </w:r>
    </w:p>
    <w:p w:rsidR="00C02BF5" w:rsidRPr="00D76CE5" w:rsidRDefault="00C02BF5" w:rsidP="00C02BF5">
      <w:pPr>
        <w:spacing w:line="360" w:lineRule="auto"/>
        <w:jc w:val="both"/>
      </w:pPr>
      <w:r w:rsidRPr="00D76CE5">
        <w:t xml:space="preserve">Εάν η προσφορά υπογράφεται από πρόσωπο που δεν προκύπτει από τα ανωτέρω έγγραφα ότι έχει την ιδιότητα του νομίμου εκπροσώπου της εταιρείας, πρέπει να υποβληθούν τα στοιχεία που αποδεικνύουν ότι έχει νομίμως εξουσιοδοτηθεί ειδικά για το σκοπό αυτό. </w:t>
      </w:r>
    </w:p>
    <w:p w:rsidR="00C02BF5" w:rsidRDefault="00C02BF5" w:rsidP="00C02BF5">
      <w:pPr>
        <w:spacing w:line="360" w:lineRule="auto"/>
        <w:jc w:val="both"/>
      </w:pPr>
      <w:r w:rsidRPr="00D76CE5">
        <w:t xml:space="preserve">Εάν από τα ανωτέρω καταστατικά και τα λοιπά στοιχεία δεν προκύπτουν ευθέως τα πρόσωπα που εκπροσωπούν την εταιρεία και τη δεσμεύουν με την υπογραφή τους, </w:t>
      </w:r>
      <w:r w:rsidRPr="00D76CE5">
        <w:lastRenderedPageBreak/>
        <w:t>πρέπει να προσκομίζονται τα στοιχεία που αποδεικνύουν τη νόμιμη εκπροσώπηση της εταιρείας στο διαγωνισμό.</w:t>
      </w:r>
    </w:p>
    <w:p w:rsidR="00C02BF5" w:rsidRPr="00D76CE5" w:rsidRDefault="00ED35C9" w:rsidP="00C02BF5">
      <w:pPr>
        <w:spacing w:line="360" w:lineRule="auto"/>
        <w:jc w:val="both"/>
      </w:pPr>
      <w:r>
        <w:t>Δ</w:t>
      </w:r>
      <w:r w:rsidR="00C02BF5">
        <w:t>)</w:t>
      </w:r>
      <w:r w:rsidR="00C02BF5" w:rsidRPr="00B1704B">
        <w:t xml:space="preserve"> </w:t>
      </w:r>
      <w:r w:rsidR="00C02BF5" w:rsidRPr="00B1704B">
        <w:rPr>
          <w:b/>
        </w:rPr>
        <w:t>Παραστατικό εκπροσώπησης</w:t>
      </w:r>
      <w:r w:rsidR="00C02BF5" w:rsidRPr="00B1704B">
        <w:t>, αν οι οικονομικοί φορείς συμμετέχουν με αντιπρόσωπό τους, εξουσιοδότηση εκπροσώπησης, θεωρημένη για το γνήσιο της υπογραφής</w:t>
      </w:r>
      <w:r w:rsidR="00C02BF5">
        <w:t>.</w:t>
      </w:r>
      <w:r w:rsidR="00C02BF5" w:rsidRPr="00B1704B">
        <w:t xml:space="preserve"> </w:t>
      </w:r>
    </w:p>
    <w:p w:rsidR="00C02BF5" w:rsidRDefault="00C02BF5" w:rsidP="00C02BF5">
      <w:pPr>
        <w:spacing w:line="360" w:lineRule="auto"/>
        <w:jc w:val="both"/>
      </w:pPr>
      <w:r w:rsidRPr="001229CE">
        <w:t>3.</w:t>
      </w:r>
      <w:r>
        <w:t xml:space="preserve"> Ο φάκελος «Τεχνική Προσφορά» π</w:t>
      </w:r>
      <w:r w:rsidR="00E4017C">
        <w:t xml:space="preserve">εριέχει </w:t>
      </w:r>
      <w:r w:rsidR="00253EB7">
        <w:t xml:space="preserve">υπεύθυνη δήλωση με τα μηχανήματα που θα χρησιμοποιηθούν και φωτοαντίγραφα  των  αδειών </w:t>
      </w:r>
      <w:r w:rsidR="00E4017C">
        <w:t xml:space="preserve"> κυκλοφορίας των μηχανημάτων που θα χρησιμοποιηθούν.</w:t>
      </w:r>
      <w:r>
        <w:t xml:space="preserve"> </w:t>
      </w:r>
    </w:p>
    <w:p w:rsidR="00C02BF5" w:rsidRDefault="00C02BF5" w:rsidP="00C02BF5">
      <w:pPr>
        <w:spacing w:line="360" w:lineRule="auto"/>
        <w:jc w:val="both"/>
      </w:pPr>
      <w:r w:rsidRPr="001229CE">
        <w:t>4.</w:t>
      </w:r>
      <w:r>
        <w:t xml:space="preserve"> Ο φάκελος «Οικονομική Προσφορά» περιέχει τα οικονομικά στοιχεία της προσφοράς,</w:t>
      </w:r>
      <w:r w:rsidRPr="00C81461">
        <w:t xml:space="preserve"> </w:t>
      </w:r>
      <w:r>
        <w:t xml:space="preserve">σύμφωνα με όσα προβλέπονται στα έγγραφα της σύμβασης. </w:t>
      </w:r>
    </w:p>
    <w:p w:rsidR="00C02BF5" w:rsidRPr="00D46D47" w:rsidRDefault="00C02BF5" w:rsidP="00C02BF5">
      <w:pPr>
        <w:spacing w:line="360" w:lineRule="auto"/>
        <w:jc w:val="center"/>
        <w:rPr>
          <w:b/>
          <w:u w:val="single"/>
        </w:rPr>
      </w:pPr>
      <w:r w:rsidRPr="00D46D47">
        <w:rPr>
          <w:b/>
          <w:u w:val="single"/>
        </w:rPr>
        <w:t>Άρθρο 10: Σύστημα υποβολής οικονομικών προσφορών</w:t>
      </w:r>
    </w:p>
    <w:p w:rsidR="00C02BF5" w:rsidRPr="00CD331D" w:rsidRDefault="00C02BF5" w:rsidP="00C02BF5">
      <w:pPr>
        <w:spacing w:line="360" w:lineRule="auto"/>
        <w:jc w:val="both"/>
        <w:rPr>
          <w:rFonts w:ascii="Tahoma" w:hAnsi="Tahoma" w:cs="Tahoma"/>
          <w:sz w:val="18"/>
          <w:szCs w:val="18"/>
        </w:rPr>
      </w:pPr>
      <w:r>
        <w:t xml:space="preserve">1. </w:t>
      </w:r>
      <w:r w:rsidR="00CD331D">
        <w:t xml:space="preserve">Ως σύστημα υποβολής  της οικονομικής προσφοράς  το εναιαίο ποσοστό έκπτωσης επί τοις εκατό επί των τιμών του τιμολογίου της αριθ. 111/2017 μελέτης της Δ/νσης </w:t>
      </w:r>
      <w:r w:rsidR="00CD331D">
        <w:rPr>
          <w:rFonts w:ascii="Tahoma" w:hAnsi="Tahoma" w:cs="Tahoma"/>
          <w:sz w:val="18"/>
          <w:szCs w:val="18"/>
        </w:rPr>
        <w:t>Τεχνικών Υπηρεσιών, Χωροταξίας, Υπηρεσίας Δόμησης και Περιβάλλοντος –Τμήμα Μελετών  και Κατασκευών  Έργων.</w:t>
      </w:r>
    </w:p>
    <w:p w:rsidR="00C02BF5" w:rsidRDefault="00CD331D" w:rsidP="00C02BF5">
      <w:pPr>
        <w:spacing w:line="360" w:lineRule="auto"/>
        <w:jc w:val="both"/>
      </w:pPr>
      <w:r>
        <w:t>2</w:t>
      </w:r>
      <w:r w:rsidR="00C02BF5">
        <w:t>. Κάθε διαγωνιζόμενος μπορεί να υποβάλει μόνο μία οικονομική προσφορά.</w:t>
      </w:r>
    </w:p>
    <w:p w:rsidR="00C02BF5" w:rsidRDefault="00CD331D" w:rsidP="00C02BF5">
      <w:pPr>
        <w:spacing w:line="360" w:lineRule="auto"/>
        <w:jc w:val="both"/>
      </w:pPr>
      <w:r>
        <w:t>3</w:t>
      </w:r>
      <w:r w:rsidR="00C02BF5">
        <w:t>. Δεν επιτρέπεται η υποβολή εναλλακτικών προσφορών.</w:t>
      </w:r>
    </w:p>
    <w:p w:rsidR="00C02BF5" w:rsidRDefault="00CD331D" w:rsidP="00C02BF5">
      <w:pPr>
        <w:spacing w:line="360" w:lineRule="auto"/>
        <w:jc w:val="both"/>
      </w:pPr>
      <w:r>
        <w:t>4</w:t>
      </w:r>
      <w:r w:rsidR="00C02BF5">
        <w:t>. Δεν επιτρέπεται η υποβολή αντιπροσφορών.</w:t>
      </w:r>
    </w:p>
    <w:p w:rsidR="00C02BF5" w:rsidRDefault="00C02BF5" w:rsidP="00C02BF5">
      <w:pPr>
        <w:spacing w:line="360" w:lineRule="auto"/>
        <w:jc w:val="both"/>
      </w:pPr>
    </w:p>
    <w:p w:rsidR="00C02BF5" w:rsidRDefault="00C02BF5" w:rsidP="00C02BF5">
      <w:pPr>
        <w:spacing w:line="360" w:lineRule="auto"/>
        <w:jc w:val="both"/>
      </w:pPr>
    </w:p>
    <w:p w:rsidR="00C02BF5" w:rsidRPr="00D46D47" w:rsidRDefault="00C02BF5" w:rsidP="00C02BF5">
      <w:pPr>
        <w:spacing w:line="360" w:lineRule="auto"/>
        <w:jc w:val="center"/>
        <w:rPr>
          <w:b/>
          <w:u w:val="single"/>
        </w:rPr>
      </w:pPr>
      <w:r w:rsidRPr="00D46D47">
        <w:rPr>
          <w:b/>
          <w:u w:val="single"/>
        </w:rPr>
        <w:t>Άρθρο 11: Παραλαβή προσφορών – Στάδια αποσφράγισης αξιολόγησης – Κατακύρωση</w:t>
      </w:r>
    </w:p>
    <w:p w:rsidR="00C02BF5" w:rsidRPr="00FA3924" w:rsidRDefault="00C02BF5" w:rsidP="00C02BF5">
      <w:pPr>
        <w:spacing w:line="360" w:lineRule="auto"/>
        <w:jc w:val="both"/>
      </w:pPr>
      <w:r w:rsidRPr="00FA3924">
        <w:t xml:space="preserve">1. Παραλαβή και εξέταση των φακέλων προσφοράς </w:t>
      </w:r>
    </w:p>
    <w:p w:rsidR="00C02BF5" w:rsidRDefault="00C02BF5" w:rsidP="00C02BF5">
      <w:pPr>
        <w:spacing w:line="360" w:lineRule="auto"/>
        <w:jc w:val="both"/>
      </w:pPr>
      <w:r w:rsidRPr="00800560">
        <w:rPr>
          <w:b/>
        </w:rPr>
        <w:t>α)</w:t>
      </w:r>
      <w:r>
        <w:t xml:space="preserve"> 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λήξης της προθεσμίας του άρθρου 7 της παρούσας.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C02BF5" w:rsidRDefault="00C02BF5" w:rsidP="00C02BF5">
      <w:pPr>
        <w:spacing w:line="360" w:lineRule="auto"/>
        <w:jc w:val="both"/>
        <w:rPr>
          <w:color w:val="000000"/>
          <w:shd w:val="clear" w:color="auto" w:fill="FFFFFF"/>
        </w:rPr>
      </w:pPr>
      <w: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w:t>
      </w:r>
      <w:r>
        <w:lastRenderedPageBreak/>
        <w:t xml:space="preserve">προσφορές κατά το άρθρο 8 της παρούσας (σημειώνεται ότι τόσο στο πρωτόκολλο όσο και στον φάκελο αναγράφεται η ώρα και ημέρα υποβολής και η σχετική καταχώρηση στο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r>
        <w:rPr>
          <w:color w:val="000000"/>
          <w:shd w:val="clear" w:color="auto" w:fill="FFFFFF"/>
        </w:rPr>
        <w:t>Η υποβολή μόνο μίας προσφοράς δεν αποτελεί κώλυμα για τη συνέχιση της διαδικασίας του διαγωνισμού και την ανάθεση της σύμβασης.</w:t>
      </w:r>
    </w:p>
    <w:p w:rsidR="00C02BF5" w:rsidRDefault="00C02BF5" w:rsidP="00C02BF5">
      <w:pPr>
        <w:spacing w:line="360" w:lineRule="auto"/>
        <w:jc w:val="both"/>
      </w:pPr>
      <w:r w:rsidRPr="00F844D0">
        <w:rPr>
          <w:b/>
        </w:rPr>
        <w:t>β)</w:t>
      </w:r>
      <w:r>
        <w:t xml:space="preserve"> Η Επιτροπή Διαγωνισμού</w:t>
      </w:r>
      <w:r w:rsidRPr="004D2F10">
        <w:t xml:space="preserve"> προβαίνει στην έναρξη της διαδικασίας αποσφράγισης των προσφορών την ημερομηνία και ώρα που ορίζεται </w:t>
      </w:r>
      <w:r>
        <w:t>στο άρθρο 7.</w:t>
      </w:r>
      <w:r w:rsidRPr="004D2F10">
        <w:t xml:space="preserve">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υπoβλήθηκαν από αυτούς,  σύμφωνα με το άρθρο 21</w:t>
      </w:r>
      <w:r>
        <w:t xml:space="preserve"> του Ν.4412/2016.</w:t>
      </w:r>
    </w:p>
    <w:p w:rsidR="00C02BF5" w:rsidRPr="00FA3924" w:rsidRDefault="00C02BF5" w:rsidP="00C02BF5">
      <w:pPr>
        <w:spacing w:line="360" w:lineRule="auto"/>
        <w:jc w:val="both"/>
        <w:rPr>
          <w:color w:val="000000"/>
          <w:shd w:val="clear" w:color="auto" w:fill="FFFFFF"/>
        </w:rPr>
      </w:pPr>
    </w:p>
    <w:p w:rsidR="00C02BF5" w:rsidRPr="00FA3924" w:rsidRDefault="00C02BF5" w:rsidP="00C02BF5">
      <w:pPr>
        <w:spacing w:line="360" w:lineRule="auto"/>
        <w:jc w:val="both"/>
      </w:pPr>
      <w:r w:rsidRPr="00FA3924">
        <w:rPr>
          <w:color w:val="000000"/>
          <w:shd w:val="clear" w:color="auto" w:fill="FFFFFF"/>
        </w:rPr>
        <w:t xml:space="preserve">2. Στάδια αποσφράγισης και αξιολόγησης προσφορών </w:t>
      </w:r>
    </w:p>
    <w:p w:rsidR="00C02BF5" w:rsidRDefault="00C02BF5" w:rsidP="00C02BF5">
      <w:pPr>
        <w:spacing w:line="360" w:lineRule="auto"/>
        <w:jc w:val="both"/>
      </w:pPr>
      <w:r>
        <w:t xml:space="preserve">α) 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Διαγωνισμού όλα τα δικαιολογητικά που υποβάλλονται κατά το στάδιο αυτό και η τεχνική προσφορά, ανά φύλλο. Η Επιτροπή Διαγωνισμού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w:t>
      </w:r>
      <w:r w:rsidRPr="00800560">
        <w:t xml:space="preserve">Οι φάκελοι των οικονομικών προσφορών δεν αποσφραγίζονται, αλλά μονογράφονται και σφραγίζονται από το παραπάνω όργανο και τοποθετούνται σε ένα νέο φάκελο ο οποίος επίσης σφραγίζεται και υπογράφεται από το ίδιο όργανο και φυλάσσεται, </w:t>
      </w:r>
      <w:r w:rsidRPr="00E8143C">
        <w:t>προκειμένου να αποσφραγισθεί σε μεταγενέστερη ημερομηνία και ώρα.</w:t>
      </w:r>
    </w:p>
    <w:p w:rsidR="00C02BF5" w:rsidRDefault="00C02BF5" w:rsidP="00C02BF5">
      <w:pPr>
        <w:spacing w:line="360" w:lineRule="auto"/>
        <w:jc w:val="both"/>
      </w:pPr>
      <w:r>
        <w:t xml:space="preserve">β) Στη συνέχεια η Επιτροπή Διαγωνισμού προβαίνει στην αξιολόγηση της τεχνικής προσφοράς, σύμφωνα με τους όρους της παρούσας και συντάσσει πρακτικό για την αποδοχή ή την απόρριψη των τεχνικών προσφορών και τους λόγους αποκλεισμού τους. </w:t>
      </w:r>
    </w:p>
    <w:p w:rsidR="00C02BF5" w:rsidRDefault="00C02BF5" w:rsidP="00C02BF5">
      <w:pPr>
        <w:spacing w:line="360" w:lineRule="auto"/>
        <w:jc w:val="both"/>
      </w:pPr>
      <w:r>
        <w:t>γ) Ο</w:t>
      </w:r>
      <w:r w:rsidRPr="00823FF3">
        <w:t xml:space="preserve">ι </w:t>
      </w:r>
      <w:r>
        <w:t xml:space="preserve">κατά τα ανωτέρω </w:t>
      </w:r>
      <w:r w:rsidRPr="00823FF3">
        <w:t>σφραγισμένοι φάκελοι με τα οικονομικά στοιχεία των προσφορών</w:t>
      </w:r>
      <w:r>
        <w:t>,</w:t>
      </w:r>
      <w:r w:rsidRPr="00364A5E">
        <w:rPr>
          <w:color w:val="000000"/>
          <w:shd w:val="clear" w:color="auto" w:fill="FFFFFF"/>
        </w:rPr>
        <w:t xml:space="preserve"> </w:t>
      </w:r>
      <w:r>
        <w:rPr>
          <w:color w:val="000000"/>
          <w:shd w:val="clear" w:color="auto" w:fill="FFFFFF"/>
        </w:rPr>
        <w:t>μετά την ολοκλήρωση της αξιολόγησης των λοιπών στοιχείων των προσφορών,</w:t>
      </w:r>
      <w:r w:rsidRPr="00071CF2">
        <w:t xml:space="preserve"> </w:t>
      </w:r>
      <w:r w:rsidRPr="00364A5E">
        <w:t>αποσφραγίζονται</w:t>
      </w:r>
      <w:r>
        <w:t xml:space="preserve"> </w:t>
      </w:r>
      <w:r w:rsidRPr="00364A5E">
        <w:t xml:space="preserve"> κατά την ημερομηνία και ώρα που </w:t>
      </w:r>
      <w:r>
        <w:t xml:space="preserve">θα ορισθεί από την Επιτροπή Διαγωνισμού και θα ανακοινωθεί στους συμμετέχοντες </w:t>
      </w:r>
      <w:r w:rsidRPr="00364A5E">
        <w:t>και ακολ</w:t>
      </w:r>
      <w:r>
        <w:t xml:space="preserve">ουθεί </w:t>
      </w:r>
      <w:r>
        <w:lastRenderedPageBreak/>
        <w:t>σχετική ανακοίνωση τιμών, η οποία καταχωρείται σε σχετικό πρακτικό, μαζί με τους λόγους απόρριψης όσων προσφορών κρίνονται απορριπτέες. Για όσες προσφορές δεν κρίθηκαν αποδεκτές κατά τα προηγούμενα ως άνω στάδια α' και β' οι φάκελοι της οικονομικής προσφοράς δεν αποσφραγίζονται, αλλά επιστρέφονται.</w:t>
      </w:r>
    </w:p>
    <w:p w:rsidR="00C02BF5" w:rsidRDefault="00C02BF5" w:rsidP="00C02BF5">
      <w:pPr>
        <w:spacing w:line="360" w:lineRule="auto"/>
        <w:jc w:val="both"/>
      </w:pPr>
      <w:r w:rsidRPr="00364A5E">
        <w:t xml:space="preserve">Η κατά τα ανωτέρω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w:t>
      </w:r>
      <w:r>
        <w:t>Ε</w:t>
      </w:r>
      <w:r w:rsidRPr="00364A5E">
        <w:t xml:space="preserve">πιτροπής Διαγωνισμού. </w:t>
      </w:r>
    </w:p>
    <w:p w:rsidR="00C02BF5" w:rsidRDefault="00C02BF5" w:rsidP="00C02BF5">
      <w:pPr>
        <w:spacing w:line="360" w:lineRule="auto"/>
        <w:jc w:val="both"/>
      </w:pPr>
      <w:r w:rsidRPr="00364A5E">
        <w:t xml:space="preserve">δ) Τα αποτελέσματα των ανωτέρω σταδίων επικυρώνονται </w:t>
      </w:r>
      <w:r w:rsidRPr="00071CF2">
        <w:t xml:space="preserve">με απόφαση </w:t>
      </w:r>
      <w:r>
        <w:t>της Οικονομικής Επιτροπής του Δήμου</w:t>
      </w:r>
      <w:r w:rsidRPr="00071CF2">
        <w:t>, η οποία κοινoποιείται με επιμέλεια αυτής στους προσφέροντες. Κατά της ανωτέρω απόφασης χωρεί ένσταση, σύμφωνα με το άρθρο 127</w:t>
      </w:r>
      <w:r w:rsidR="00510988">
        <w:t xml:space="preserve"> παρ. 1 </w:t>
      </w:r>
      <w:r w:rsidRPr="00071CF2">
        <w:t xml:space="preserve"> </w:t>
      </w:r>
      <w:r>
        <w:t>του Ν.4412/2016</w:t>
      </w:r>
      <w:r w:rsidRPr="00071CF2">
        <w:t>.</w:t>
      </w:r>
    </w:p>
    <w:p w:rsidR="00C02BF5" w:rsidRDefault="00C02BF5" w:rsidP="00C02BF5">
      <w:pPr>
        <w:spacing w:line="360" w:lineRule="auto"/>
        <w:jc w:val="both"/>
      </w:pPr>
      <w:r w:rsidRPr="00364A5E">
        <w:t>ε)</w:t>
      </w:r>
      <w:r>
        <w:t xml:space="preserve"> </w:t>
      </w:r>
      <w:r w:rsidRPr="00F91BBC">
        <w:t>Επισημαίνεται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w:t>
      </w:r>
      <w:r>
        <w:t>.</w:t>
      </w:r>
    </w:p>
    <w:p w:rsidR="00C02BF5" w:rsidRDefault="00C02BF5" w:rsidP="00C02BF5">
      <w:pPr>
        <w:spacing w:line="360" w:lineRule="auto"/>
        <w:jc w:val="both"/>
      </w:pPr>
    </w:p>
    <w:p w:rsidR="00C02BF5" w:rsidRPr="00FA3924" w:rsidRDefault="00C02BF5" w:rsidP="00C02BF5">
      <w:pPr>
        <w:spacing w:line="360" w:lineRule="auto"/>
        <w:jc w:val="both"/>
      </w:pPr>
      <w:r w:rsidRPr="00FA3924">
        <w:t>3. Πρόσκληση υποβολής δικαιολογητικών - Κατακύρωση – Πρόσκληση για υπογραφή σύμβασης</w:t>
      </w:r>
    </w:p>
    <w:p w:rsidR="00C02BF5" w:rsidRDefault="00C02BF5" w:rsidP="00C02BF5">
      <w:pPr>
        <w:spacing w:line="360" w:lineRule="auto"/>
        <w:jc w:val="both"/>
      </w:pPr>
      <w:r w:rsidRPr="00283C83">
        <w:t>α)</w:t>
      </w:r>
      <w:r>
        <w:t xml:space="preserve"> </w:t>
      </w:r>
      <w:r w:rsidRPr="00461671">
        <w:t>Με</w:t>
      </w:r>
      <w:r>
        <w:t xml:space="preserve">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w:t>
      </w:r>
      <w:r w:rsidRPr="00522570">
        <w:t>προθεσμίας δέκα ημερών</w:t>
      </w:r>
      <w:r>
        <w:t xml:space="preserve"> από την κοινοποίηση της πρόσκλησης, τα δικαιολογητικά, που καθορίζονται </w:t>
      </w:r>
      <w:r w:rsidRPr="00EC539F">
        <w:t>στο άρθρο 16</w:t>
      </w:r>
      <w:r>
        <w:t xml:space="preserve"> της παρούσας. Τα δικαιολογητικά προσκομίζονται σε σφραγισμένο φάκελο, ο οποίος παραδίδεται στην Επιτροπή Διαγωνισμού.</w:t>
      </w:r>
    </w:p>
    <w:p w:rsidR="00C02BF5" w:rsidRDefault="00C02BF5" w:rsidP="00C02BF5">
      <w:pPr>
        <w:spacing w:line="360" w:lineRule="auto"/>
        <w:jc w:val="both"/>
      </w:pPr>
      <w:r>
        <w:t xml:space="preserve">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w:t>
      </w:r>
      <w:r w:rsidRPr="00522570">
        <w:t>συμπληρώσει εντός πέντε ημερών</w:t>
      </w:r>
      <w:r w:rsidRPr="000D63ED">
        <w:rPr>
          <w:color w:val="FF0000"/>
        </w:rPr>
        <w:t xml:space="preserve"> </w:t>
      </w:r>
      <w:r>
        <w:t>από την κοινοποίηση σχετικής έγγραφης ειδοποίησης σε αυτόν.</w:t>
      </w:r>
    </w:p>
    <w:p w:rsidR="00C02BF5" w:rsidRDefault="00C02BF5" w:rsidP="00C02BF5">
      <w:pPr>
        <w:spacing w:line="360" w:lineRule="auto"/>
        <w:jc w:val="both"/>
      </w:pPr>
      <w:r>
        <w:t xml:space="preserve">i) Αν κατά τον έλεγχο των παραπάνω δικαιολογητικών διαπιστωθεί ότι τα στοιχεία που δηλώθηκαν με το </w:t>
      </w:r>
      <w:r w:rsidRPr="005C33CD">
        <w:t>τυποποιημένο έντυπο υπεύθυνης δήλωσης (ΤΕΥΔ)</w:t>
      </w:r>
      <w:r>
        <w:t xml:space="preserve"> είναι ψευδή ή ανακριβή, ή</w:t>
      </w:r>
    </w:p>
    <w:p w:rsidR="00C02BF5" w:rsidRDefault="00C02BF5" w:rsidP="00C02BF5">
      <w:pPr>
        <w:spacing w:line="360" w:lineRule="auto"/>
        <w:jc w:val="both"/>
      </w:pPr>
      <w:r>
        <w:t>ii) αν δεν υποβληθούν στο προκαθορισμένο χρονικό διάστημα τα απαιτούμενα πρωτότυπα ή αντίγραφα, των παραπάνω δικαιολογητικών, ή</w:t>
      </w:r>
    </w:p>
    <w:p w:rsidR="00C02BF5" w:rsidRDefault="00C02BF5" w:rsidP="00C02BF5">
      <w:pPr>
        <w:spacing w:line="360" w:lineRule="auto"/>
        <w:jc w:val="both"/>
      </w:pPr>
      <w:r>
        <w:lastRenderedPageBreak/>
        <w:t xml:space="preserve">iii) αν από τα δικαιολογητικά που προσκομίσθηκαν νομίμως και εμπροθέσμως, δεν αποδεικνύονται οι όροι και οι προϋποθέσεις συμμετοχής σύμφωνα </w:t>
      </w:r>
      <w:r w:rsidRPr="00FE6220">
        <w:t>με τα άρθρα 12, 13 και 14 της παρούσας, ο προσωρινός ανάδοχος κηρύσσεται έκπτωτος και η κατακύρωση γίνεται στον προσφέροντα που υπέβαλε την αμέσως επόμενη</w:t>
      </w:r>
      <w:r>
        <w:t xml:space="preserve"> πλέον συμφέρουσα από οικονομική άποψη προσφορά τηρουμένης της ανωτέρω διαδικασίας.</w:t>
      </w:r>
    </w:p>
    <w:p w:rsidR="00C02BF5" w:rsidRDefault="00C02BF5" w:rsidP="00C02BF5">
      <w:pPr>
        <w:spacing w:line="360" w:lineRule="auto"/>
        <w:jc w:val="both"/>
      </w:pPr>
      <w:r>
        <w:t xml:space="preserve">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δικαιολογητικά, ή αν κανένας από τους προσφέροντες δεν αποδείξει ότι πληροί τα κριτήρια ποιοτικής επιλογής </w:t>
      </w:r>
      <w:r w:rsidRPr="00FE6220">
        <w:t>του άρθρου 14</w:t>
      </w:r>
      <w:r>
        <w:t>, η διαδικασία ανάθεσης ματαιώνεται.</w:t>
      </w:r>
    </w:p>
    <w:p w:rsidR="00C02BF5" w:rsidRDefault="00C02BF5" w:rsidP="00C02BF5">
      <w:pPr>
        <w:spacing w:line="360" w:lineRule="auto"/>
        <w:jc w:val="both"/>
      </w:pPr>
      <w:r>
        <w:t>Η διαδικασία ελέγχου των παραπάνω δικαιολογητικών ολοκληρώνεται με τη σύνταξη πρακτικού από την Επιτροπή Διαγωνισμού και τη διαβίβαση του φακέλου στην Οικονομική Επιτροπή για τη λήψη απόφασης, είτε για την κατακύρωση της σύμβασης, είτε για την κήρυξη του προσωρινού αναδόχου ως εκπτώτου είτε για τη ματαίωση της διαδικασίας.</w:t>
      </w:r>
    </w:p>
    <w:p w:rsidR="00C02BF5" w:rsidRDefault="00C02BF5" w:rsidP="00C02BF5">
      <w:pPr>
        <w:spacing w:line="360" w:lineRule="auto"/>
        <w:jc w:val="both"/>
      </w:pPr>
      <w:r w:rsidRPr="00FA3924">
        <w:t>β) Η Οικονομική Επιτροπή είτε κατακυρώνει, είτε ματαιώνει τη σύμβαση, σύμφωνα</w:t>
      </w:r>
      <w:r>
        <w:t xml:space="preserve"> με τις διατάξεις των άρθρων 105 και 106 του Ν. 4412/2016.</w:t>
      </w:r>
    </w:p>
    <w:p w:rsidR="00C02BF5" w:rsidRDefault="00C02BF5" w:rsidP="00C02BF5">
      <w:pPr>
        <w:spacing w:line="360" w:lineRule="auto"/>
        <w:jc w:val="both"/>
      </w:pPr>
      <w: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επί αποδείξει. Όσοι υπέβαλαν παραδεκτές προσφορές λαμβάνουν γνώση των δικαιολογητικών του προσωρινού αναδόχου.</w:t>
      </w:r>
    </w:p>
    <w:p w:rsidR="00C02BF5" w:rsidRDefault="00C02BF5" w:rsidP="00C02BF5">
      <w:pPr>
        <w:spacing w:line="360" w:lineRule="auto"/>
        <w:jc w:val="both"/>
      </w:pPr>
      <w:r w:rsidRPr="00AF0AE7">
        <w:t>γ) Μετά την άπρακτη πάροδο των προθεσμιών άσκησης των προβλεπόμενων από τις κείμενες διατάξεις βοηθημάτων και μέσων στο στάδιο της προδικαστικής και δικαστικής πρoστασίας και από τις αποφάσεις αναστολών επί αυτών, ο προσωρινός ανάδοχος υποβάλει επικαιροποιημένα τα δικαιολογητικά του άρθρου 16 της παρούσας μετά από σχετική πρόσκληση της αναθέτουσας αρχής. Τα στοιχεία ελέγχονται από την Επιτροπή Διαγωνισμού και, εφόσον διαπιστωθεί ότι δεν έχουν εκλείψει οι προϋποθέσεις συμμετοχής των άρθρων 12, 13 και τα κριτήρια ποιοτικής επιλογής του άρθρου 14, κοινοποιείται η απόφαση κατακύρωσης στον προσωρινό ανάδοχο και καλείται να προσέλθει σε ορισμένο τόπο και χρόνο για την υπογρα</w:t>
      </w:r>
      <w:r>
        <w:t>φή του συμφωνητικού</w:t>
      </w:r>
      <w:r w:rsidRPr="00522570">
        <w:t>, εντός είκοσι ημερών</w:t>
      </w:r>
      <w:r w:rsidRPr="00AF0AE7">
        <w:t xml:space="preserve"> από την κοινοποίηση σχετικής έγγραφης </w:t>
      </w:r>
      <w:r w:rsidRPr="00AF0AE7">
        <w:lastRenderedPageBreak/>
        <w:t>ειδικής πρόσκλησης, προσκομίζοντας, και την απαιτούμενη εγγυητική επιστολή καλής εκτέλεσης.</w:t>
      </w:r>
    </w:p>
    <w:p w:rsidR="00C02BF5" w:rsidRDefault="00C02BF5" w:rsidP="00C02BF5">
      <w:pPr>
        <w:spacing w:line="360" w:lineRule="auto"/>
        <w:jc w:val="both"/>
        <w:rPr>
          <w:color w:val="000000"/>
          <w:shd w:val="clear" w:color="auto" w:fill="FFFFFF"/>
        </w:rPr>
      </w:pPr>
      <w:r>
        <w:rPr>
          <w:color w:val="000000"/>
          <w:shd w:val="clear" w:color="auto" w:fill="FFFFFF"/>
        </w:rPr>
        <w:t>δ)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w:t>
      </w:r>
    </w:p>
    <w:p w:rsidR="00C02BF5" w:rsidRDefault="00C02BF5" w:rsidP="00C02BF5">
      <w:pPr>
        <w:spacing w:line="360" w:lineRule="auto"/>
        <w:jc w:val="both"/>
        <w:rPr>
          <w:color w:val="000000"/>
          <w:shd w:val="clear" w:color="auto" w:fill="FFFFFF"/>
        </w:rPr>
      </w:pPr>
    </w:p>
    <w:p w:rsidR="00C02BF5" w:rsidRPr="00D46D47" w:rsidRDefault="00C02BF5" w:rsidP="00C02BF5">
      <w:pPr>
        <w:spacing w:line="360" w:lineRule="auto"/>
        <w:jc w:val="center"/>
        <w:rPr>
          <w:b/>
          <w:u w:val="single"/>
        </w:rPr>
      </w:pPr>
      <w:r w:rsidRPr="00D46D47">
        <w:rPr>
          <w:b/>
          <w:u w:val="single"/>
        </w:rPr>
        <w:t>Άρθρο 12: Δικαιούμενοι συμμετοχής στον διαγωνισμό</w:t>
      </w:r>
    </w:p>
    <w:p w:rsidR="00C02BF5" w:rsidRPr="00AA4271" w:rsidRDefault="00C02BF5" w:rsidP="00C02BF5">
      <w:pPr>
        <w:spacing w:line="360" w:lineRule="auto"/>
        <w:jc w:val="both"/>
      </w:pPr>
      <w:r w:rsidRPr="00AA4271">
        <w:t>1</w:t>
      </w:r>
      <w:r>
        <w:t>.</w:t>
      </w:r>
      <w:r w:rsidRPr="00AA4271">
        <w:t xml:space="preserve"> Δικαίωμα συμμετοχής έχουν φυσικά ή νομικά πρόσωπα, ή ενώσεις αυτών </w:t>
      </w:r>
      <w:r>
        <w:t xml:space="preserve">που δραστηριοποιούνται  στο χώρο  και </w:t>
      </w:r>
      <w:r w:rsidRPr="00AA4271">
        <w:t>που είναι εγκατεστημένα σε:</w:t>
      </w:r>
    </w:p>
    <w:p w:rsidR="00C02BF5" w:rsidRPr="00AA4271" w:rsidRDefault="00C02BF5" w:rsidP="00C02BF5">
      <w:pPr>
        <w:spacing w:line="360" w:lineRule="auto"/>
        <w:jc w:val="both"/>
      </w:pPr>
      <w:r w:rsidRPr="00AA4271">
        <w:t>α) σε κράτος-μέλος της Ένωσης,</w:t>
      </w:r>
    </w:p>
    <w:p w:rsidR="00C02BF5" w:rsidRPr="00AA4271" w:rsidRDefault="00C02BF5" w:rsidP="00C02BF5">
      <w:pPr>
        <w:spacing w:line="360" w:lineRule="auto"/>
        <w:jc w:val="both"/>
      </w:pPr>
      <w:r w:rsidRPr="00AA4271">
        <w:t>β) σε κράτος-μέλος του Ευρωπαϊκού Οικονομικού Χώρου (Ε.Ο.Χ.),</w:t>
      </w:r>
    </w:p>
    <w:p w:rsidR="00C02BF5" w:rsidRDefault="00C02BF5" w:rsidP="00C02BF5">
      <w:pPr>
        <w:spacing w:line="360" w:lineRule="auto"/>
        <w:jc w:val="both"/>
      </w:pPr>
      <w:r w:rsidRPr="00AA4271">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C02BF5" w:rsidRDefault="00C02BF5" w:rsidP="00C02BF5">
      <w:pPr>
        <w:spacing w:line="360" w:lineRule="auto"/>
        <w:jc w:val="both"/>
      </w:pPr>
      <w:r w:rsidRPr="00AA4271">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C02BF5" w:rsidRPr="00AA4271" w:rsidRDefault="00C02BF5" w:rsidP="00C02BF5">
      <w:pPr>
        <w:spacing w:line="360" w:lineRule="auto"/>
        <w:jc w:val="both"/>
      </w:pPr>
      <w:r w:rsidRPr="00AA4271">
        <w:t>2</w:t>
      </w:r>
      <w:r>
        <w:t>.</w:t>
      </w:r>
      <w:r w:rsidRPr="00AA4271">
        <w:t xml:space="preserve"> Οι ενώσεις οικονομικών φορέων συμμετέχουν υπό τους όρους των παρ. 2, 3 και 4 του άρθρου 19 του </w:t>
      </w:r>
      <w:r>
        <w:t>Ν</w:t>
      </w:r>
      <w:r w:rsidRPr="00AA4271">
        <w:t>. 4412/2016.</w:t>
      </w:r>
    </w:p>
    <w:p w:rsidR="00C02BF5" w:rsidRDefault="00C02BF5" w:rsidP="00C02BF5">
      <w:pPr>
        <w:spacing w:line="360" w:lineRule="auto"/>
        <w:jc w:val="both"/>
      </w:pPr>
      <w:r w:rsidRPr="00AA4271">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rsidR="00C02BF5" w:rsidRPr="00AA4271" w:rsidRDefault="00C02BF5" w:rsidP="00C02BF5">
      <w:pPr>
        <w:spacing w:line="360" w:lineRule="auto"/>
        <w:jc w:val="both"/>
      </w:pPr>
      <w:r>
        <w:t>3.</w:t>
      </w:r>
      <w:r w:rsidRPr="00AA4271">
        <w:t xml:space="preserve"> Οικονομικός φορέας συμμετέχει είτε μεμονωμένα είτε ως μέλος ένωσης.</w:t>
      </w:r>
    </w:p>
    <w:p w:rsidR="00C02BF5" w:rsidRDefault="00C02BF5" w:rsidP="00C02BF5">
      <w:pPr>
        <w:spacing w:line="360" w:lineRule="auto"/>
        <w:jc w:val="both"/>
      </w:pPr>
    </w:p>
    <w:p w:rsidR="00C02BF5" w:rsidRPr="00D46D47" w:rsidRDefault="00C02BF5" w:rsidP="00C02BF5">
      <w:pPr>
        <w:spacing w:line="360" w:lineRule="auto"/>
        <w:jc w:val="center"/>
        <w:rPr>
          <w:u w:val="single"/>
        </w:rPr>
      </w:pPr>
      <w:r w:rsidRPr="00D46D47">
        <w:rPr>
          <w:b/>
          <w:u w:val="single"/>
        </w:rPr>
        <w:t>Άρθρο 13: Λόγοι αποκλεισμού</w:t>
      </w:r>
    </w:p>
    <w:p w:rsidR="00C02BF5" w:rsidRDefault="00C02BF5" w:rsidP="00C02BF5">
      <w:pPr>
        <w:spacing w:line="360" w:lineRule="auto"/>
        <w:jc w:val="both"/>
      </w:pPr>
      <w:r w:rsidRPr="009B3CF3">
        <w:t>Κάθε προσφέρων  αποκλείεται από τη συμμετοχή σε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t>
      </w:r>
      <w:r>
        <w:t>:</w:t>
      </w:r>
    </w:p>
    <w:p w:rsidR="00C02BF5" w:rsidRDefault="00C02BF5" w:rsidP="00C02BF5">
      <w:pPr>
        <w:spacing w:line="360" w:lineRule="auto"/>
        <w:jc w:val="both"/>
      </w:pPr>
      <w:r>
        <w:lastRenderedPageBreak/>
        <w:t>1. Όταν υπάρχει εις βάρος του τελεσίδικη καταδικαστική απόφαση για έναν από τους ακόλουθους λόγους:</w:t>
      </w:r>
    </w:p>
    <w:p w:rsidR="00C02BF5" w:rsidRDefault="00C02BF5" w:rsidP="00C02BF5">
      <w:pPr>
        <w:spacing w:line="360" w:lineRule="auto"/>
        <w:jc w:val="both"/>
      </w:pPr>
      <w: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w:t>
      </w:r>
    </w:p>
    <w:p w:rsidR="00C02BF5" w:rsidRDefault="00C02BF5" w:rsidP="00C02BF5">
      <w:pPr>
        <w:spacing w:line="360" w:lineRule="auto"/>
        <w:jc w:val="both"/>
      </w:pPr>
      <w: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C02BF5" w:rsidRDefault="00C02BF5" w:rsidP="00C02BF5">
      <w:pPr>
        <w:spacing w:line="360" w:lineRule="auto"/>
        <w:jc w:val="both"/>
      </w:pPr>
      <w: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C02BF5" w:rsidRDefault="00C02BF5" w:rsidP="00C02BF5">
      <w:pPr>
        <w:spacing w:line="360" w:lineRule="auto"/>
        <w:jc w:val="both"/>
      </w:pPr>
      <w:r>
        <w:t>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C02BF5" w:rsidRDefault="00C02BF5" w:rsidP="00C02BF5">
      <w:pPr>
        <w:spacing w:line="360" w:lineRule="auto"/>
        <w:jc w:val="both"/>
      </w:pPr>
      <w: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C02BF5" w:rsidRDefault="00C02BF5" w:rsidP="00C02BF5">
      <w:pPr>
        <w:spacing w:line="360" w:lineRule="auto"/>
        <w:jc w:val="both"/>
      </w:pPr>
      <w: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C02BF5" w:rsidRDefault="00C02BF5" w:rsidP="00C02BF5">
      <w:pPr>
        <w:spacing w:line="360" w:lineRule="auto"/>
        <w:jc w:val="both"/>
      </w:pPr>
      <w:r>
        <w:lastRenderedPageBreak/>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C02BF5" w:rsidRDefault="00C02BF5" w:rsidP="00C02BF5">
      <w:pPr>
        <w:spacing w:line="360" w:lineRule="auto"/>
        <w:jc w:val="both"/>
      </w:pPr>
      <w:r>
        <w:t>Η υποχρέωση του προηγούμενου εδαφίου αφορά ιδίως:</w:t>
      </w:r>
    </w:p>
    <w:p w:rsidR="00C02BF5" w:rsidRDefault="00C02BF5" w:rsidP="00C02BF5">
      <w:pPr>
        <w:spacing w:line="360" w:lineRule="auto"/>
        <w:jc w:val="both"/>
      </w:pPr>
      <w:r>
        <w:t>αα) στις περιπτώσεις εταιρειών περιορισμένης ευθύνης (Ε.Π.Ε.) και προσωπικών εταιρειών (Ο.Ε. και Ε.Ε.), τους διαχειριστές,</w:t>
      </w:r>
    </w:p>
    <w:p w:rsidR="00C02BF5" w:rsidRDefault="00C02BF5" w:rsidP="00C02BF5">
      <w:pPr>
        <w:spacing w:line="360" w:lineRule="auto"/>
        <w:jc w:val="both"/>
      </w:pPr>
      <w:r>
        <w:t>ββ) στις περιπτώσεις ανωνύμων εταιρειών (Α.Ε.), τον Διευθύνοντα Σύμβουλο, καθώς και όλα τα μέλη του Διοικητικού Συμβουλίου.</w:t>
      </w:r>
    </w:p>
    <w:p w:rsidR="00C02BF5" w:rsidRDefault="00C02BF5" w:rsidP="00C02BF5">
      <w:pPr>
        <w:spacing w:line="360" w:lineRule="auto"/>
        <w:jc w:val="both"/>
      </w:pPr>
      <w:r>
        <w:t xml:space="preserve">2.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C02BF5" w:rsidRDefault="00C02BF5" w:rsidP="00C02BF5">
      <w:pPr>
        <w:spacing w:line="360" w:lineRule="auto"/>
        <w:jc w:val="both"/>
      </w:pPr>
      <w:r>
        <w:t>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C02BF5" w:rsidRDefault="00C02BF5" w:rsidP="00C02BF5">
      <w:pPr>
        <w:spacing w:line="360" w:lineRule="auto"/>
        <w:jc w:val="both"/>
      </w:pPr>
      <w:r>
        <w:t>3. Κατ’εξαίρεση, για επιτακτικούς λόγους δημόσιου συμφέροντος, όπως δημόσιας υγείας ή προστασίας του περιβάλλοντος δεν εφαρμόζονται  οι παράγραφοι  1 και 2. Κατ’εξαίρεση, όταν ο αποκλεισμός είναι σαφώς δυσανάλογος, ιδίως όταν μόνο μικρά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δεν εφαρμόζεται  η παράγραφος 2.</w:t>
      </w:r>
    </w:p>
    <w:p w:rsidR="00C02BF5" w:rsidRDefault="00C02BF5" w:rsidP="00C02BF5">
      <w:pPr>
        <w:spacing w:line="360" w:lineRule="auto"/>
        <w:jc w:val="both"/>
      </w:pPr>
      <w:r>
        <w:t>4</w:t>
      </w:r>
      <w:r w:rsidRPr="008F7897">
        <w:t xml:space="preserve">. Η αναθέτουσα αρχή αποκλείει οικονομικό φορέα σε οποιοδήποτε χρονικό σημείο κατά τη διάρκεια της διαδικασίας σύναψης σύμβασης, όταν αποδεικνύεται ότι αυτός </w:t>
      </w:r>
      <w:r w:rsidRPr="008F7897">
        <w:lastRenderedPageBreak/>
        <w:t>βρίσκεται λόγω πράξεων ή παραλείψεων αυτού είτε πριν είτε κατά τη διαδικασία, σε μία από τις περι</w:t>
      </w:r>
      <w:r>
        <w:t xml:space="preserve">πτώσεις των παραγράφων 1, 2 </w:t>
      </w:r>
    </w:p>
    <w:p w:rsidR="00C02BF5" w:rsidRDefault="00C02BF5" w:rsidP="00C02BF5">
      <w:pPr>
        <w:spacing w:line="360" w:lineRule="auto"/>
        <w:jc w:val="both"/>
      </w:pPr>
      <w:r>
        <w:t>5</w:t>
      </w:r>
      <w:r w:rsidRPr="008F7897">
        <w:t xml:space="preserve">. </w:t>
      </w:r>
      <w:r w:rsidRPr="006445FD">
        <w:t xml:space="preserve">Οικονομικός φορέας που εμπίπτει σε μια από τις </w:t>
      </w:r>
      <w:r>
        <w:t>καταστάσεις που αναφέρονται στην  παράγραφο</w:t>
      </w:r>
      <w:r w:rsidRPr="006445FD">
        <w:t xml:space="preserve"> 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rsidR="00C02BF5" w:rsidRDefault="00C02BF5" w:rsidP="00C02BF5">
      <w:pPr>
        <w:spacing w:line="360" w:lineRule="auto"/>
        <w:jc w:val="both"/>
      </w:pPr>
      <w:r>
        <w:t>6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C02BF5" w:rsidRDefault="00C02BF5" w:rsidP="00C02BF5">
      <w:pPr>
        <w:spacing w:line="360" w:lineRule="auto"/>
        <w:jc w:val="both"/>
      </w:pPr>
      <w:r>
        <w:t>7. 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δημοσίων (διαγωνισμό).</w:t>
      </w:r>
    </w:p>
    <w:p w:rsidR="00C02BF5" w:rsidRDefault="00C02BF5" w:rsidP="00C02BF5">
      <w:pPr>
        <w:spacing w:line="360" w:lineRule="auto"/>
        <w:jc w:val="both"/>
      </w:pPr>
    </w:p>
    <w:p w:rsidR="00C02BF5" w:rsidRPr="00D46D47" w:rsidRDefault="00C02BF5" w:rsidP="00C02BF5">
      <w:pPr>
        <w:spacing w:line="360" w:lineRule="auto"/>
        <w:jc w:val="center"/>
        <w:rPr>
          <w:b/>
          <w:u w:val="single"/>
        </w:rPr>
      </w:pPr>
      <w:r w:rsidRPr="00D46D47">
        <w:rPr>
          <w:b/>
          <w:u w:val="single"/>
        </w:rPr>
        <w:t>Άρθρο 14: Τυποποιημένο έντυπο υπεύθυνης δήλωσης (ΤΕΥΔ)</w:t>
      </w:r>
    </w:p>
    <w:p w:rsidR="00C02BF5" w:rsidRDefault="00C02BF5" w:rsidP="00C02BF5">
      <w:pPr>
        <w:spacing w:line="360" w:lineRule="auto"/>
        <w:jc w:val="both"/>
      </w:pPr>
      <w:r w:rsidRPr="0006706D">
        <w:t xml:space="preserve">Κατά την υποβολή προσφορών οι οικονομικοί φορείς υποβάλλουν </w:t>
      </w:r>
      <w:r w:rsidRPr="005C33CD">
        <w:t>το Τυποποιημένο Έντυπο Υπεύθυνης Δήλωσης</w:t>
      </w:r>
      <w:r>
        <w:t xml:space="preserve"> (ΤΕΥΔ)</w:t>
      </w:r>
      <w:r w:rsidRPr="005C33CD">
        <w:t xml:space="preserve"> της παρ. 4 του άρθρου 79 ν. 4412/2016 της ΕΑΑΔΗΣΥ,</w:t>
      </w:r>
      <w:r>
        <w:t xml:space="preserve"> όπως </w:t>
      </w:r>
      <w:r w:rsidRPr="00E43FAC">
        <w:t>εγκρίθηκε με την υπ' αριθ. 158/2016 Απόφαση της Ενιαίας Ανεξάρτητης Αρχής Δημοσίων Συμβάσεων (ΦΕΚ Β 3698/16.11.2016).</w:t>
      </w:r>
      <w:r>
        <w:t xml:space="preserve">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rsidR="00C02BF5" w:rsidRDefault="00C02BF5" w:rsidP="00C02BF5">
      <w:pPr>
        <w:spacing w:line="360" w:lineRule="auto"/>
        <w:jc w:val="both"/>
      </w:pPr>
      <w:r>
        <w:t xml:space="preserve">α) δεν βρίσκεται σε μία από τις καταστάσεις του </w:t>
      </w:r>
      <w:r w:rsidRPr="00151C59">
        <w:t xml:space="preserve">άρθρου </w:t>
      </w:r>
      <w:r>
        <w:t xml:space="preserve">13 της παρούσας, </w:t>
      </w:r>
    </w:p>
    <w:p w:rsidR="00C02BF5" w:rsidRDefault="00C02BF5" w:rsidP="00C02BF5">
      <w:pPr>
        <w:spacing w:line="360" w:lineRule="auto"/>
        <w:jc w:val="both"/>
      </w:pPr>
      <w:r>
        <w:t>β) πληροί όλα τα απαιτούμενα κριτήρια επιλογής.</w:t>
      </w:r>
    </w:p>
    <w:p w:rsidR="00C02BF5" w:rsidRDefault="00C02BF5" w:rsidP="00C02BF5">
      <w:pPr>
        <w:spacing w:line="360" w:lineRule="auto"/>
        <w:jc w:val="both"/>
      </w:pPr>
      <w:r w:rsidRPr="00151C59">
        <w:lastRenderedPageBreak/>
        <w:t xml:space="preserve"> Σε οποιοδήποτε</w:t>
      </w:r>
      <w:r>
        <w:t xml:space="preserve">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rsidR="00C02BF5" w:rsidRDefault="00C02BF5" w:rsidP="00C02BF5">
      <w:pPr>
        <w:spacing w:line="360" w:lineRule="auto"/>
        <w:jc w:val="both"/>
      </w:pPr>
      <w:r>
        <w:t>Στην περίπτωση υποβολής προσφοράς από ένωση οικονομικών φορέων, το τυποποιημένο έντυπο (ΤΕΥΔ) υποβάλλεται χωριστά από κάθε μέλος της ένωσης.</w:t>
      </w:r>
    </w:p>
    <w:p w:rsidR="00C02BF5" w:rsidRDefault="00C02BF5" w:rsidP="00C02BF5">
      <w:pPr>
        <w:spacing w:line="360" w:lineRule="auto"/>
        <w:jc w:val="both"/>
      </w:pPr>
    </w:p>
    <w:p w:rsidR="00C02BF5" w:rsidRPr="00D46D47" w:rsidRDefault="00C02BF5" w:rsidP="00C02BF5">
      <w:pPr>
        <w:spacing w:line="360" w:lineRule="auto"/>
        <w:jc w:val="center"/>
        <w:rPr>
          <w:b/>
          <w:u w:val="single"/>
        </w:rPr>
      </w:pPr>
      <w:r w:rsidRPr="00D46D47">
        <w:rPr>
          <w:b/>
          <w:u w:val="single"/>
        </w:rPr>
        <w:t>Άρθρο 15: Δικαιολογητικά (Αποδεικτικά μέσα)</w:t>
      </w:r>
    </w:p>
    <w:p w:rsidR="00C02BF5" w:rsidRPr="00520717" w:rsidRDefault="00C02BF5" w:rsidP="00C02BF5">
      <w:pPr>
        <w:spacing w:line="360" w:lineRule="auto"/>
        <w:jc w:val="both"/>
        <w:rPr>
          <w:b/>
        </w:rPr>
      </w:pPr>
      <w:r w:rsidRPr="00520717">
        <w:rPr>
          <w:b/>
        </w:rPr>
        <w:t>1. Δικαιολογητικά</w:t>
      </w:r>
    </w:p>
    <w:p w:rsidR="00C02BF5" w:rsidRPr="00AF0AE7" w:rsidRDefault="00C02BF5" w:rsidP="00C02BF5">
      <w:pPr>
        <w:spacing w:line="360" w:lineRule="auto"/>
        <w:jc w:val="both"/>
      </w:pPr>
      <w:r>
        <w:t xml:space="preserve">α. Το δικαίωμα συμμετοχής και οι όροι και προϋποθέσεις συμμετοχής όπως ορίστηκαν στα άρθρα 12 και 13 της παρούσας, κρίνονται κατά την ημερομηνία λήξης της προθεσμίας υποβολής των προσφορών του άρθρου 7, κατά την υποβολή των δικαιολογητικών σύμφωνα με το </w:t>
      </w:r>
      <w:r w:rsidRPr="00AF0AE7">
        <w:t xml:space="preserve">άρθρο 11.3 (α) και κατά την σύναψη της σύμβασης σύμφωνα με το άρθρο 11.3 (β) της παρούσας. </w:t>
      </w:r>
    </w:p>
    <w:p w:rsidR="00C02BF5" w:rsidRPr="00D54E66" w:rsidRDefault="00C02BF5" w:rsidP="00C02BF5">
      <w:pPr>
        <w:spacing w:line="360" w:lineRule="auto"/>
        <w:jc w:val="both"/>
        <w:rPr>
          <w:color w:val="FF0000"/>
        </w:rPr>
      </w:pPr>
      <w:r w:rsidRPr="00AF0AE7">
        <w:t>β. Αν στις ειδικές διατάξεις που διέπουν την έκδοσή τους δεν προβλέπεται χρόνος ισχύος των δικαιολογητικών, θεωρούνται έγκυρα εφόσον</w:t>
      </w:r>
      <w:r>
        <w:t xml:space="preserve"> φέρουν ημερομηνία έκδοσης </w:t>
      </w:r>
      <w:r w:rsidRPr="0085461C">
        <w:t>εντός έξι μηνών.</w:t>
      </w:r>
    </w:p>
    <w:p w:rsidR="00C02BF5" w:rsidRDefault="00C02BF5" w:rsidP="00C02BF5">
      <w:pPr>
        <w:spacing w:line="360" w:lineRule="auto"/>
        <w:jc w:val="both"/>
      </w:pPr>
      <w:r>
        <w:t xml:space="preserve">γ. Οι ένορκες βεβαιώσεις που τυχόν προσκομίζονται για αναπλήρωση δικαιολογητικών πρέπει επίσης να φέρουν ημερομηνία </w:t>
      </w:r>
      <w:r w:rsidRPr="0085461C">
        <w:t>εντός  έξι μηνών.</w:t>
      </w:r>
    </w:p>
    <w:p w:rsidR="00C02BF5" w:rsidRPr="00B51B92" w:rsidRDefault="00C02BF5" w:rsidP="00C02BF5">
      <w:pPr>
        <w:spacing w:line="360" w:lineRule="auto"/>
        <w:jc w:val="both"/>
      </w:pPr>
      <w:r>
        <w:t xml:space="preserve">δ. </w:t>
      </w:r>
      <w:r w:rsidRPr="00B51B92">
        <w:t>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t>
      </w:r>
    </w:p>
    <w:p w:rsidR="00C02BF5" w:rsidRDefault="00C02BF5" w:rsidP="00C02BF5">
      <w:pPr>
        <w:spacing w:line="360" w:lineRule="auto"/>
        <w:jc w:val="both"/>
      </w:pPr>
    </w:p>
    <w:p w:rsidR="00C02BF5" w:rsidRPr="00E545CC" w:rsidRDefault="00C02BF5" w:rsidP="00C02BF5">
      <w:pPr>
        <w:spacing w:line="360" w:lineRule="auto"/>
        <w:jc w:val="both"/>
        <w:rPr>
          <w:b/>
        </w:rPr>
      </w:pPr>
      <w:r w:rsidRPr="00151C59">
        <w:rPr>
          <w:b/>
        </w:rPr>
        <w:t>2.   Δικαιολογητικά μη συνδρομής λόγων αποκλεισμού του άρθρου 13</w:t>
      </w:r>
    </w:p>
    <w:p w:rsidR="00C02BF5" w:rsidRDefault="00C02BF5" w:rsidP="00C02BF5">
      <w:pPr>
        <w:spacing w:line="360" w:lineRule="auto"/>
        <w:jc w:val="both"/>
      </w:pPr>
      <w:r>
        <w:t xml:space="preserve">Για την απόδειξη της μη συνδρομής των λόγων αποκλεισμού του </w:t>
      </w:r>
      <w:r w:rsidRPr="00151C59">
        <w:t xml:space="preserve">άρθρου </w:t>
      </w:r>
      <w:r>
        <w:t>13 οι οικονομικοί φορείς προσκομίζουν αντίστοιχα τα παρακάτω δικαιολογητικά:</w:t>
      </w:r>
    </w:p>
    <w:p w:rsidR="00C02BF5" w:rsidRDefault="00C02BF5" w:rsidP="00C02BF5">
      <w:pPr>
        <w:spacing w:line="360" w:lineRule="auto"/>
        <w:jc w:val="both"/>
      </w:pPr>
      <w:r w:rsidRPr="00151C59">
        <w:rPr>
          <w:b/>
        </w:rPr>
        <w:t>α.</w:t>
      </w:r>
      <w:r w:rsidRPr="00151C59">
        <w:t xml:space="preserve"> για την παράγραφο 1 του άρθρου 13 της παρούσας: απόσπασμα του σχετικού μητρώου (ποινικού μητρώου)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Η υποχρέωση προσκόμισης του ως άνω αποσπάσματος αφορά και τα πρόσωπα του τελευταίου εδαφίου της παραγράφου 1 του άρθρου </w:t>
      </w:r>
      <w:r>
        <w:t>13</w:t>
      </w:r>
      <w:r w:rsidRPr="00151C59">
        <w:t>.</w:t>
      </w:r>
    </w:p>
    <w:p w:rsidR="00C02BF5" w:rsidRDefault="00C02BF5" w:rsidP="00C02BF5">
      <w:pPr>
        <w:spacing w:line="360" w:lineRule="auto"/>
        <w:jc w:val="both"/>
      </w:pPr>
      <w:r w:rsidRPr="00151C59">
        <w:rPr>
          <w:b/>
        </w:rPr>
        <w:t>β.</w:t>
      </w:r>
      <w:r w:rsidRPr="00151C59">
        <w:t xml:space="preserve"> για την παράγραφο 2 του άρθρου 13: πιστοποιητικό που εκδίδεται από την αρμόδια αρχή του οικείου κράτους - μέλους ή χώρας, περί του ότι έχουν εκπληρωθεί οι </w:t>
      </w:r>
      <w:r w:rsidRPr="00151C59">
        <w:lastRenderedPageBreak/>
        <w:t>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w:t>
      </w:r>
    </w:p>
    <w:p w:rsidR="00C02BF5" w:rsidRDefault="00C02BF5" w:rsidP="00C02BF5">
      <w:pPr>
        <w:spacing w:line="360" w:lineRule="auto"/>
        <w:jc w:val="both"/>
      </w:pPr>
      <w:r>
        <w:t>Για τους οικονομικούς φορείς που είναι εγκατεστημένοι στην Ελλάδα τα σχετικά δικαιολογητικά είναι:</w:t>
      </w:r>
    </w:p>
    <w:p w:rsidR="00C02BF5" w:rsidRDefault="00C02BF5" w:rsidP="00C02BF5">
      <w:pPr>
        <w:spacing w:line="360" w:lineRule="auto"/>
        <w:jc w:val="both"/>
      </w:pPr>
      <w:r>
        <w:t>(</w:t>
      </w:r>
      <w:r>
        <w:rPr>
          <w:lang w:val="en-US"/>
        </w:rPr>
        <w:t>i</w:t>
      </w:r>
      <w:r w:rsidRPr="00AD17A7">
        <w:t>)</w:t>
      </w:r>
      <w:r>
        <w:t xml:space="preserve"> φορολογική ενημερότητα που εκδίδεται από το Υπουργείο Οικονομικών για τον οικονομικό φορέα,</w:t>
      </w:r>
    </w:p>
    <w:p w:rsidR="00C02BF5" w:rsidRDefault="00C02BF5" w:rsidP="00C02BF5">
      <w:pPr>
        <w:spacing w:line="360" w:lineRule="auto"/>
        <w:jc w:val="both"/>
      </w:pPr>
      <w:r w:rsidRPr="00AD17A7">
        <w:t>(ιι) ασφαλιστική ενημερότητα που εκδ</w:t>
      </w:r>
      <w:r>
        <w:t>ίδεται</w:t>
      </w:r>
      <w:r w:rsidRPr="00AD17A7">
        <w:t xml:space="preserve"> </w:t>
      </w:r>
      <w:r w:rsidRPr="00D7367F">
        <w:t>από</w:t>
      </w:r>
      <w:r w:rsidRPr="00AD17A7">
        <w:t xml:space="preserve"> </w:t>
      </w:r>
      <w:r>
        <w:t xml:space="preserve">την </w:t>
      </w:r>
      <w:r w:rsidRPr="00D7367F">
        <w:t>αρμόδια κατά περίπτωση Αρχή</w:t>
      </w:r>
      <w:r>
        <w:t xml:space="preserve"> και αφορά τόσο την κύρια όσο </w:t>
      </w:r>
      <w:r w:rsidRPr="00AD17A7">
        <w:t>και την επικουρική ασφάλιση.</w:t>
      </w:r>
    </w:p>
    <w:p w:rsidR="00C02BF5" w:rsidRDefault="00C02BF5" w:rsidP="00C02BF5">
      <w:pPr>
        <w:spacing w:line="360" w:lineRule="auto"/>
        <w:jc w:val="both"/>
      </w:pPr>
      <w:r>
        <w:t>Η ασφαλιστική ενημερότητα καλύπτει τις ασφαλιστικές υποχρεώσεις του προσφέροντος οικονομικού φορέα ως φυσικό ή νομικό πρόσωπο για το προσωπικό τους με σχέση εξαρτημένης εργασίας,</w:t>
      </w:r>
      <w:r w:rsidRPr="0032540A">
        <w:rPr>
          <w:color w:val="000000"/>
          <w:shd w:val="clear" w:color="auto" w:fill="FFFFFF"/>
        </w:rPr>
        <w:t xml:space="preserve"> </w:t>
      </w:r>
      <w:r>
        <w:rPr>
          <w:color w:val="000000"/>
          <w:shd w:val="clear" w:color="auto" w:fill="FFFFFF"/>
        </w:rPr>
        <w:t>συμπεριλαμβανομένων, όσον αφορά τα νομικά πρόσωπα, και των εκ των μελών της διοίκησής τους εργαζομένων με οποιαδήποτε σχέση εργασίας σε αυτήν</w:t>
      </w:r>
      <w:r>
        <w:t>.</w:t>
      </w:r>
    </w:p>
    <w:p w:rsidR="00C02BF5" w:rsidRDefault="00C02BF5" w:rsidP="00C02BF5">
      <w:pPr>
        <w:spacing w:line="360" w:lineRule="auto"/>
        <w:jc w:val="both"/>
      </w:pPr>
      <w:r>
        <w:rPr>
          <w:b/>
        </w:rPr>
        <w:t>γ.</w:t>
      </w:r>
      <w:r>
        <w:t xml:space="preserve"> αν το κράτος-μέλος ή χώρα δεν εκδίδει τα υπό των περ. (α) και (β) τέτοιου είδους έγγραφα ή πιστοποιητικά ή όπου τα έγγραφα ή τα πιστοποιητικά αυτά δεν καλύπτουν όλες τις περιπτώσεις </w:t>
      </w:r>
      <w:r w:rsidRPr="00151C59">
        <w:t>υπό 1 και 2 του άρθρου 13,</w:t>
      </w:r>
      <w:r>
        <w:t xml:space="preserve">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rsidR="00C02BF5" w:rsidRDefault="00C02BF5" w:rsidP="00C02BF5">
      <w:pPr>
        <w:spacing w:line="360" w:lineRule="auto"/>
        <w:jc w:val="both"/>
      </w:pPr>
      <w:r w:rsidRPr="00151C59">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στα υπό 1 και 2 του άρθρου 13 της παρούσας.</w:t>
      </w:r>
    </w:p>
    <w:p w:rsidR="00C02BF5" w:rsidRDefault="00C02BF5" w:rsidP="00C02BF5">
      <w:pPr>
        <w:spacing w:line="360" w:lineRule="auto"/>
        <w:jc w:val="both"/>
      </w:pPr>
      <w:r>
        <w:t>Αν διαπιστωθεί με οποιονδήποτε τρόπο ότι, στην εν λόγω χώρα εκδίδονται τα υπόψη πιστοποιητικά, η προσφορά του διαγωνιζόμενου απορρίπτεται.</w:t>
      </w:r>
    </w:p>
    <w:p w:rsidR="00C02BF5" w:rsidRDefault="00C02BF5" w:rsidP="00C02BF5">
      <w:pPr>
        <w:spacing w:line="360" w:lineRule="auto"/>
        <w:jc w:val="both"/>
      </w:pPr>
      <w:r>
        <w:rPr>
          <w:b/>
        </w:rPr>
        <w:t xml:space="preserve">δ. </w:t>
      </w:r>
      <w:r>
        <w:t xml:space="preserve">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w:t>
      </w:r>
      <w:r>
        <w:lastRenderedPageBreak/>
        <w:t>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C02BF5" w:rsidRPr="00D46D47" w:rsidRDefault="00C02BF5" w:rsidP="00C02BF5">
      <w:pPr>
        <w:spacing w:line="360" w:lineRule="auto"/>
        <w:jc w:val="center"/>
        <w:rPr>
          <w:b/>
          <w:u w:val="single"/>
        </w:rPr>
      </w:pPr>
      <w:r w:rsidRPr="00D46D47">
        <w:rPr>
          <w:b/>
          <w:u w:val="single"/>
        </w:rPr>
        <w:t>Άρθρο 1</w:t>
      </w:r>
      <w:r>
        <w:rPr>
          <w:b/>
          <w:u w:val="single"/>
        </w:rPr>
        <w:t>6</w:t>
      </w:r>
      <w:r w:rsidRPr="00D46D47">
        <w:rPr>
          <w:b/>
          <w:u w:val="single"/>
        </w:rPr>
        <w:t>: Χρόνος ισχύος προσφορών</w:t>
      </w:r>
    </w:p>
    <w:p w:rsidR="00C02BF5" w:rsidRDefault="00C02BF5" w:rsidP="00C02BF5">
      <w:pPr>
        <w:spacing w:line="360" w:lineRule="auto"/>
        <w:jc w:val="both"/>
      </w:pPr>
      <w:r>
        <w:t xml:space="preserve">Κάθε υποβαλλόμενη προσφορά δεσμεύει τον συμμετέχοντα στον διαγωνισμό κατά τη διάταξη του άρθρου 97 του Ν. 4412/2016, για </w:t>
      </w:r>
      <w:r w:rsidR="00475AA9">
        <w:t>διάστημα  ενός (1) μήνα</w:t>
      </w:r>
      <w:r>
        <w:t>, από την ημερομηνία υποβολής των προσφορών.</w:t>
      </w:r>
    </w:p>
    <w:p w:rsidR="00C02BF5" w:rsidRDefault="00C02BF5" w:rsidP="00C02BF5">
      <w:pPr>
        <w:spacing w:line="360" w:lineRule="auto"/>
        <w:jc w:val="both"/>
      </w:pPr>
    </w:p>
    <w:p w:rsidR="00C02BF5" w:rsidRPr="00D46D47" w:rsidRDefault="00C02BF5" w:rsidP="00C02BF5">
      <w:pPr>
        <w:spacing w:line="360" w:lineRule="auto"/>
        <w:jc w:val="center"/>
        <w:rPr>
          <w:b/>
          <w:u w:val="single"/>
        </w:rPr>
      </w:pPr>
      <w:r w:rsidRPr="00D46D47">
        <w:rPr>
          <w:b/>
          <w:u w:val="single"/>
        </w:rPr>
        <w:t>Άρθρο 17: Εγγύηση καλής εκτέλεσης</w:t>
      </w:r>
    </w:p>
    <w:p w:rsidR="00C02BF5" w:rsidRDefault="00C02BF5" w:rsidP="00C02BF5">
      <w:pPr>
        <w:spacing w:line="360" w:lineRule="auto"/>
        <w:jc w:val="both"/>
      </w:pPr>
      <w:r>
        <w:t>1. Για την υπογραφή της σύμβασης απαιτείται η παροχή εγγύησης καλής εκτέλεσης, σύμφωνα με το άρθρο 72 παρ. 1 β) του Ν.4412/2016, το ύψος της οποίας καθορίζεται σε ποσοστό 5% επί της αξίας της σύμβασης, χωρίς Φ.Π.Α.</w:t>
      </w:r>
    </w:p>
    <w:p w:rsidR="00C02BF5" w:rsidRDefault="00C02BF5" w:rsidP="00C02BF5">
      <w:pPr>
        <w:spacing w:line="360" w:lineRule="auto"/>
        <w:jc w:val="both"/>
      </w:pPr>
      <w:r>
        <w:t>Οι εγγυητικές επιστολές καλής εκτέλεσης, προκειμένου να γίνουν αποδεκτές από την υπηρεσία, πρέπει να περιλαμβάνουν κατ’ ελάχιστον τα κατωτέρω αναφερόμενα στοιχεία:</w:t>
      </w:r>
    </w:p>
    <w:p w:rsidR="00C02BF5" w:rsidRDefault="00C02BF5" w:rsidP="00C02BF5">
      <w:pPr>
        <w:spacing w:line="360" w:lineRule="auto"/>
        <w:jc w:val="both"/>
      </w:pPr>
      <w:r>
        <w:t>α) την ημερομηνία έκδοσης,</w:t>
      </w:r>
    </w:p>
    <w:p w:rsidR="00C02BF5" w:rsidRDefault="00C02BF5" w:rsidP="00C02BF5">
      <w:pPr>
        <w:spacing w:line="360" w:lineRule="auto"/>
        <w:jc w:val="both"/>
      </w:pPr>
      <w:r>
        <w:t>β) τον εκδότη,</w:t>
      </w:r>
    </w:p>
    <w:p w:rsidR="00C02BF5" w:rsidRDefault="00C02BF5" w:rsidP="00C02BF5">
      <w:pPr>
        <w:spacing w:line="360" w:lineRule="auto"/>
        <w:jc w:val="both"/>
      </w:pPr>
      <w:r>
        <w:t xml:space="preserve">γ) την αναθέτουσα αρχή προς την οποία απευθύνονται </w:t>
      </w:r>
    </w:p>
    <w:p w:rsidR="00C02BF5" w:rsidRDefault="00C02BF5" w:rsidP="00C02BF5">
      <w:pPr>
        <w:spacing w:line="360" w:lineRule="auto"/>
        <w:jc w:val="both"/>
      </w:pPr>
      <w:r>
        <w:t>δ) τον αριθμό της εγγύησης,</w:t>
      </w:r>
    </w:p>
    <w:p w:rsidR="00C02BF5" w:rsidRDefault="00C02BF5" w:rsidP="00C02BF5">
      <w:pPr>
        <w:spacing w:line="360" w:lineRule="auto"/>
        <w:jc w:val="both"/>
      </w:pPr>
      <w:r>
        <w:t>ε) το ποσό που καλύπτει η εγγύηση,</w:t>
      </w:r>
    </w:p>
    <w:p w:rsidR="00C02BF5" w:rsidRDefault="00C02BF5" w:rsidP="00C02BF5">
      <w:pPr>
        <w:spacing w:line="360" w:lineRule="auto"/>
        <w:jc w:val="both"/>
      </w:pPr>
      <w:r>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C02BF5" w:rsidRDefault="00C02BF5" w:rsidP="00C02BF5">
      <w:pPr>
        <w:spacing w:line="360" w:lineRule="auto"/>
        <w:jc w:val="both"/>
      </w:pPr>
      <w:r>
        <w:t>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p>
    <w:p w:rsidR="00C02BF5" w:rsidRDefault="00C02BF5" w:rsidP="00C02BF5">
      <w:pPr>
        <w:spacing w:line="360" w:lineRule="auto"/>
        <w:jc w:val="both"/>
      </w:pPr>
      <w:r>
        <w:t>η) τα στοιχεία της σχετικής διακήρυξης και την ημερομηνία διενέργειας του διαγωνισμού,</w:t>
      </w:r>
    </w:p>
    <w:p w:rsidR="00C02BF5" w:rsidRDefault="00C02BF5" w:rsidP="00C02BF5">
      <w:pPr>
        <w:spacing w:line="360" w:lineRule="auto"/>
        <w:jc w:val="both"/>
      </w:pPr>
      <w:r>
        <w:t>θ) την ημερομηνία λήξης ή τον χρόνο ισχύος της εγγύησης,</w:t>
      </w:r>
    </w:p>
    <w:p w:rsidR="00C02BF5" w:rsidRDefault="00C02BF5" w:rsidP="00C02BF5">
      <w:pPr>
        <w:spacing w:line="360" w:lineRule="auto"/>
        <w:jc w:val="both"/>
      </w:pPr>
      <w:r>
        <w:lastRenderedPageBreak/>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C02BF5" w:rsidRDefault="00C02BF5" w:rsidP="00C02BF5">
      <w:pPr>
        <w:spacing w:line="360" w:lineRule="auto"/>
        <w:jc w:val="both"/>
      </w:pPr>
      <w:r>
        <w:t>ια) τον αριθμό και τον τίτλο της σχετικής σύμβασης</w:t>
      </w:r>
    </w:p>
    <w:p w:rsidR="00C02BF5" w:rsidRDefault="00C02BF5" w:rsidP="00C02BF5">
      <w:pPr>
        <w:spacing w:line="360" w:lineRule="auto"/>
        <w:jc w:val="both"/>
      </w:pPr>
      <w:r w:rsidRPr="008B1896">
        <w:t>3.</w:t>
      </w:r>
      <w:r>
        <w:t xml:space="preserve"> Οι εγγυητικές επιστολές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C02BF5" w:rsidRDefault="00C02BF5" w:rsidP="00C02BF5">
      <w:pPr>
        <w:spacing w:line="360" w:lineRule="auto"/>
        <w:jc w:val="both"/>
      </w:pPr>
      <w:r>
        <w:t>4. Οι εγγυητικές επιστολές εκδίδονται κατ’ επιλογή του αναδόχου από ένα ή περισσότερους εκδότες της παραπάνω παραγράφου, ανεξαρτήτως του ύψους των.</w:t>
      </w:r>
    </w:p>
    <w:p w:rsidR="00C02BF5" w:rsidRDefault="00C02BF5" w:rsidP="00C02BF5">
      <w:pPr>
        <w:spacing w:line="360" w:lineRule="auto"/>
        <w:jc w:val="both"/>
      </w:pPr>
      <w:r>
        <w:t xml:space="preserve">5. </w:t>
      </w:r>
      <w:r w:rsidRPr="0049183D">
        <w:t>Σε περίπτωση ανάθεσης της σύμβασης σε ένωση (κοινοπραξία) , όλα τα μέλη της ευθύνονται έναντι της αναθέτουσας αρχής αλληλέγγυα και εις ολόκληρον μέχρι πλήρους εκτέλεσης της σύμβασης.</w:t>
      </w:r>
    </w:p>
    <w:p w:rsidR="00C02BF5" w:rsidRDefault="00C02BF5" w:rsidP="00C02BF5">
      <w:pPr>
        <w:spacing w:line="360" w:lineRule="auto"/>
        <w:jc w:val="both"/>
      </w:pPr>
    </w:p>
    <w:p w:rsidR="00C02BF5" w:rsidRPr="00D46D47" w:rsidRDefault="00C02BF5" w:rsidP="00C02BF5">
      <w:pPr>
        <w:spacing w:line="360" w:lineRule="auto"/>
        <w:jc w:val="center"/>
        <w:rPr>
          <w:b/>
          <w:u w:val="single"/>
        </w:rPr>
      </w:pPr>
      <w:r w:rsidRPr="00D46D47">
        <w:rPr>
          <w:b/>
          <w:u w:val="single"/>
        </w:rPr>
        <w:t>Άρθρο 18: Ενστάσεις</w:t>
      </w:r>
    </w:p>
    <w:p w:rsidR="00C02BF5" w:rsidRPr="004F1982" w:rsidRDefault="00C02BF5" w:rsidP="00C02BF5">
      <w:pPr>
        <w:spacing w:line="360" w:lineRule="auto"/>
        <w:jc w:val="both"/>
      </w:pPr>
      <w:r w:rsidRPr="004F1982">
        <w:t xml:space="preserve">Κατά </w:t>
      </w:r>
      <w:r>
        <w:t>των πράξεων της αναθέτουσας αρχής</w:t>
      </w:r>
      <w:r w:rsidRPr="004F1982">
        <w:t xml:space="preserve"> χωρεί ένσταση. Η προθεσμία άσκησής της είναι πέντε (5) ημέρες από την κοινοποίηση της προσβαλλόμενης πράξης στον ενδιαφερόμενο οικονομικό φορέα.</w:t>
      </w:r>
    </w:p>
    <w:p w:rsidR="00C02BF5" w:rsidRPr="004F1982" w:rsidRDefault="00C02BF5" w:rsidP="00C02BF5">
      <w:pPr>
        <w:spacing w:line="360" w:lineRule="auto"/>
        <w:jc w:val="both"/>
      </w:pPr>
      <w:r w:rsidRPr="004F1982">
        <w:t xml:space="preserve">Η ένσταση υποβάλλεται ενώπιον της </w:t>
      </w:r>
      <w:r>
        <w:t>Οικονομικής Επιτροπής του Δήμου</w:t>
      </w:r>
      <w:r w:rsidRPr="004F1982">
        <w:t xml:space="preserve">, η οποία αποφασίζει, ύστερα από γνώμη της Επιτροπής </w:t>
      </w:r>
      <w:r>
        <w:t xml:space="preserve">αξιολόγησης ενστάσεων </w:t>
      </w:r>
      <w:r w:rsidRPr="001643D0">
        <w:t>(συγκροτήθη</w:t>
      </w:r>
      <w:r w:rsidR="001643D0" w:rsidRPr="001643D0">
        <w:t>κε με την υπ’ αριθ. 36/13-02-2017 (ΑΔΑ ΨΒ1ΖΩ1Ν-3ΙΛ)</w:t>
      </w:r>
      <w:r w:rsidRPr="001643D0">
        <w:t xml:space="preserve"> Απόφαση Δημοτικού Συμβουλίου</w:t>
      </w:r>
      <w:r>
        <w:t>)</w:t>
      </w:r>
      <w:r w:rsidRPr="004F1982">
        <w:t xml:space="preserve">,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w:t>
      </w:r>
      <w:r>
        <w:t>Οικονομικής Επιτροπής του Δήμου</w:t>
      </w:r>
      <w:r w:rsidRPr="004F1982">
        <w:t>, αν η ένσταση γίνει δεκτή.</w:t>
      </w:r>
    </w:p>
    <w:p w:rsidR="00C02BF5" w:rsidRPr="004F1982" w:rsidRDefault="00C02BF5" w:rsidP="00C02BF5">
      <w:pPr>
        <w:spacing w:line="360" w:lineRule="auto"/>
        <w:jc w:val="both"/>
      </w:pPr>
      <w:r w:rsidRPr="004F1982">
        <w:lastRenderedPageBreak/>
        <w:t xml:space="preserve">Κατά της διακήρυξης ή λοιπών εγγράφων της σύμβασης </w:t>
      </w:r>
      <w:r w:rsidRPr="00151C59">
        <w:t>του άρθρου 2 της παρούσας, χωρεί ένσταση η οποία υποβάλλεται στην Οικονομική Επιτροπή του Δήμου μέχρι πέντε (5) ημέρες πριν από την καταληκτική ημερομηνία υποβολής προσφορών. Επί της ένστασης αποφασίζει η Οικονομική Επιτροπή</w:t>
      </w:r>
      <w:r>
        <w:t xml:space="preserve"> του Δήμου</w:t>
      </w:r>
      <w:r w:rsidRPr="004F1982">
        <w:t xml:space="preserve">, ύστερα από γνώμη της Επιτροπής </w:t>
      </w:r>
      <w:r>
        <w:t>αξιολόγησης ενστάσεων</w:t>
      </w:r>
      <w:r w:rsidRPr="004F1982">
        <w:t>,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αναθέτουσας αρχής, αν η ένσταση γίνει δεκτή</w:t>
      </w:r>
      <w:r>
        <w:t>.</w:t>
      </w:r>
    </w:p>
    <w:p w:rsidR="00C02BF5" w:rsidRDefault="00C02BF5" w:rsidP="00C02BF5">
      <w:pPr>
        <w:spacing w:line="360" w:lineRule="auto"/>
        <w:jc w:val="both"/>
      </w:pPr>
    </w:p>
    <w:p w:rsidR="00C02BF5" w:rsidRPr="00D46D47" w:rsidRDefault="00C02BF5" w:rsidP="00C02BF5">
      <w:pPr>
        <w:spacing w:line="360" w:lineRule="auto"/>
        <w:jc w:val="center"/>
        <w:rPr>
          <w:b/>
          <w:u w:val="single"/>
        </w:rPr>
      </w:pPr>
      <w:r w:rsidRPr="00D46D47">
        <w:rPr>
          <w:b/>
          <w:u w:val="single"/>
        </w:rPr>
        <w:t>Άρθρο 19: Γλώσσα διαδικασίας</w:t>
      </w:r>
    </w:p>
    <w:p w:rsidR="00C02BF5" w:rsidRDefault="00C02BF5" w:rsidP="00C02BF5">
      <w:pPr>
        <w:spacing w:line="360" w:lineRule="auto"/>
        <w:jc w:val="both"/>
      </w:pPr>
      <w:r>
        <w:t>1 Τα έγγραφα της σύμβασης συντάσσονται υποχρεωτικά στην ελληνική γλώσσα.  Τυχόν ενστάσεις υποβάλλονται στην ελληνική γλώσσα.</w:t>
      </w:r>
    </w:p>
    <w:p w:rsidR="00C02BF5" w:rsidRDefault="00C02BF5" w:rsidP="00C02BF5">
      <w:pPr>
        <w:spacing w:line="360" w:lineRule="auto"/>
        <w:jc w:val="both"/>
      </w:pPr>
      <w:r>
        <w:t>2 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188)57.</w:t>
      </w:r>
    </w:p>
    <w:p w:rsidR="00C02BF5" w:rsidRDefault="00C02BF5" w:rsidP="00C02BF5">
      <w:pPr>
        <w:spacing w:line="360" w:lineRule="auto"/>
        <w:jc w:val="both"/>
      </w:pPr>
      <w:r>
        <w:t>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w:t>
      </w:r>
      <w:r>
        <w:rPr>
          <w:rStyle w:val="a4"/>
          <w:rFonts w:eastAsiaTheme="majorEastAsia"/>
        </w:rPr>
        <w:footnoteReference w:id="2"/>
      </w:r>
      <w:r>
        <w:t>,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Κ.Πολ.Δ. και 36 του Κώδικα περί Δικηγόρων, είτε από ορκωτό μεταφραστή της χώρας προέλευσης, αν υφίσταται στη χώρα αυτή τέτοια υπηρεσία.</w:t>
      </w:r>
    </w:p>
    <w:p w:rsidR="00C02BF5" w:rsidRDefault="00C02BF5" w:rsidP="00C02BF5">
      <w:pPr>
        <w:spacing w:line="360" w:lineRule="auto"/>
        <w:jc w:val="both"/>
      </w:pPr>
      <w:r>
        <w:t xml:space="preserve">3 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w:t>
      </w:r>
      <w:r>
        <w:lastRenderedPageBreak/>
        <w:t>επικύρωση αυτή πρέπει να έχει γίνει από δικηγόρο κατά την έννοια των άρθρων 454 του Κ.Π.Δ. και 36 του Κώδικα περί Δικηγόρων.</w:t>
      </w:r>
    </w:p>
    <w:p w:rsidR="00C02BF5" w:rsidRDefault="00C02BF5" w:rsidP="00C02BF5">
      <w:pPr>
        <w:spacing w:line="360" w:lineRule="auto"/>
        <w:jc w:val="both"/>
      </w:pPr>
      <w:r>
        <w:t>4 Ενημερωτικά και τεχνικά φυλλάδια και άλλα έντυπα-εταιρικά ή μη – με ειδικό τεχνικό περιεχόμενο μπορούν να υποβάλλονται σε άλλη γλώσσα, χωρίς να συνοδεύονται από μετάφραση στην ελληνική.</w:t>
      </w:r>
    </w:p>
    <w:p w:rsidR="00C02BF5" w:rsidRDefault="00C02BF5" w:rsidP="00C02BF5">
      <w:pPr>
        <w:spacing w:line="360" w:lineRule="auto"/>
        <w:jc w:val="both"/>
      </w:pPr>
      <w:r>
        <w:t>5 Η προφορική επικοινωνία με την αναθέτουσα αρχή, καθώς και μεταξύ αυτής και του αναδόχου, θα γίνονται υποχρεωτικά στην ελληνική γλώσσα. Ο ανάδοχος είναι υποχρεωμένος να διευκολύνει την επικοινωνία των αλλοδαπών υπαλλήλων του με την αναθέτουσα αρχή, με τον ορισμό και την παρουσία διερμηνέων.</w:t>
      </w:r>
    </w:p>
    <w:p w:rsidR="00C02BF5" w:rsidRPr="00D46D47" w:rsidRDefault="00C02BF5" w:rsidP="00C02BF5">
      <w:pPr>
        <w:spacing w:line="360" w:lineRule="auto"/>
        <w:jc w:val="center"/>
        <w:rPr>
          <w:b/>
          <w:u w:val="single"/>
        </w:rPr>
      </w:pPr>
      <w:r w:rsidRPr="00D46D47">
        <w:rPr>
          <w:b/>
          <w:u w:val="single"/>
        </w:rPr>
        <w:t>Άρθρο 20: Εφαρμοστέα νομοθεσία</w:t>
      </w:r>
    </w:p>
    <w:p w:rsidR="00C02BF5" w:rsidRDefault="00C02BF5" w:rsidP="00C02BF5">
      <w:pPr>
        <w:spacing w:line="360" w:lineRule="auto"/>
        <w:jc w:val="both"/>
      </w:pPr>
      <w:r>
        <w:t>Για τη δημοπράτηση και την εκτέλεση της σύμβασης εφαρμόζονται οι διατάξεις των παρακάτω νομοθετημάτων:</w:t>
      </w:r>
    </w:p>
    <w:p w:rsidR="00C02BF5" w:rsidRDefault="00C02BF5" w:rsidP="00C02BF5">
      <w:pPr>
        <w:spacing w:line="360" w:lineRule="auto"/>
        <w:jc w:val="both"/>
      </w:pPr>
      <w:r>
        <w:t>- του Ν. 4412/2016 «Δημόσιες Συμβάσεις Έργων, Προμηθειών και Υπηρεσιών (προσαρμογή στις Οδηγίες 201/24/Ε και 2014/25/ΕΕ)» (Α’ 147),</w:t>
      </w:r>
    </w:p>
    <w:p w:rsidR="00C02BF5" w:rsidRDefault="00C02BF5" w:rsidP="00C02BF5">
      <w:pPr>
        <w:spacing w:line="360" w:lineRule="auto"/>
        <w:jc w:val="both"/>
      </w:pPr>
      <w:r>
        <w:t>- του Ν.3852/2010 «</w:t>
      </w:r>
      <w:r w:rsidRPr="00B854DF">
        <w:t>Νέα Αρχιτεκτονική της Αυτοδιοίκησης και της Αποκεντρωμένης Δι</w:t>
      </w:r>
      <w:r>
        <w:t xml:space="preserve">οίκησης - Πρόγραμμα Καλλικράτης» </w:t>
      </w:r>
      <w:r w:rsidRPr="00B854DF">
        <w:t>(ΦΕΚ 87/07.06.2010 τεύχος Α')</w:t>
      </w:r>
    </w:p>
    <w:p w:rsidR="00C02BF5" w:rsidRDefault="00C02BF5" w:rsidP="00C02BF5">
      <w:pPr>
        <w:spacing w:line="360" w:lineRule="auto"/>
        <w:jc w:val="both"/>
      </w:pPr>
      <w:r>
        <w:t>- του Ν.3463/2006 «</w:t>
      </w:r>
      <w:r w:rsidRPr="00B854DF">
        <w:t>Κύρωση του Κώδικα Δήμων και Κοινοτήτων</w:t>
      </w:r>
      <w:r>
        <w:t xml:space="preserve">» </w:t>
      </w:r>
      <w:r w:rsidRPr="00B854DF">
        <w:t>(ΦΕΚ 114/8.6.2006 τεύχος Α')</w:t>
      </w:r>
    </w:p>
    <w:p w:rsidR="00C02BF5" w:rsidRDefault="00C02BF5" w:rsidP="00C02BF5">
      <w:pPr>
        <w:spacing w:line="360" w:lineRule="auto"/>
        <w:jc w:val="both"/>
      </w:pPr>
      <w:r>
        <w:t>- του Ν.4250/2014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(Α’ 74 ) και ειδικότερα το άρθρο 1 αυτού,</w:t>
      </w:r>
    </w:p>
    <w:p w:rsidR="00C02BF5" w:rsidRDefault="00C02BF5" w:rsidP="00C02BF5">
      <w:pPr>
        <w:spacing w:line="360" w:lineRule="auto"/>
        <w:jc w:val="both"/>
      </w:pPr>
      <w:r>
        <w:t>- του ν. 4129/2013 (Α’ 52) «Κύρωση του Κώδικα Νόμων για το Ελεγκτικό Συνέδριο».</w:t>
      </w:r>
    </w:p>
    <w:p w:rsidR="00C02BF5" w:rsidRDefault="00C02BF5" w:rsidP="00C02BF5">
      <w:pPr>
        <w:spacing w:line="360" w:lineRule="auto"/>
        <w:jc w:val="both"/>
      </w:pPr>
      <w:r>
        <w:t>- του ν. 4013/2011 (Α’ 204) «Σύσταση ενιαίας Ανεξάρτητης Αρχής Δημοσίων Συμβάσεων και Κεντρικού Ηλεκτρονικού Μητρώου Δημοσίων Συμβάσεων…» .</w:t>
      </w:r>
    </w:p>
    <w:p w:rsidR="00C02BF5" w:rsidRDefault="00C02BF5" w:rsidP="00C02BF5">
      <w:pPr>
        <w:spacing w:line="360" w:lineRule="auto"/>
        <w:jc w:val="both"/>
      </w:pPr>
      <w:r>
        <w:t>- 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C02BF5" w:rsidRPr="00FC2EA1" w:rsidRDefault="00C02BF5" w:rsidP="00C02BF5">
      <w:pPr>
        <w:spacing w:line="360" w:lineRule="auto"/>
        <w:jc w:val="both"/>
      </w:pPr>
      <w:r>
        <w:t>- οι</w:t>
      </w:r>
      <w:r w:rsidRPr="009A648B">
        <w:t xml:space="preserve"> σε εκτέλεση των ανωτέρω διατάξεων εκδοθείσες κανονιστικές πράξεις , καθώς και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περιβαλλοντικού και φορολογικού δικαίου και γενικότερα κάθε διάταξη (Νόμος, Π.Δ., Υ.Α.) και ερμηνευτική εγκύκλιος που διέπει την ανάθεση </w:t>
      </w:r>
      <w:r w:rsidRPr="009A648B">
        <w:lastRenderedPageBreak/>
        <w:t>και εκτέλεση του έργου της παρούσας σύμβασης, έστω και αν δεν αναφέρονται ρητά.</w:t>
      </w:r>
      <w:r>
        <w:t xml:space="preserve"> Νόμοι, ΠΔ και υπουργικές αποφάσεις που εκδίδονται μετά την έναρξη της διαδικασίας σύναψης της σύμβασης σύμφωνα με το άρθρο 120 του Ν.4412/2016, δεν αποτελούν μέρος του εφαρμοστέου θεσμικού πλαισίου της</w:t>
      </w:r>
    </w:p>
    <w:p w:rsidR="00C02BF5" w:rsidRPr="00D46D47" w:rsidRDefault="00C02BF5" w:rsidP="00C02BF5">
      <w:pPr>
        <w:spacing w:line="360" w:lineRule="auto"/>
        <w:jc w:val="center"/>
        <w:rPr>
          <w:b/>
          <w:u w:val="single"/>
        </w:rPr>
      </w:pPr>
      <w:r w:rsidRPr="00D46D47">
        <w:rPr>
          <w:b/>
          <w:u w:val="single"/>
        </w:rPr>
        <w:t>Άρθρο 21: Δημοσιότητα - Δαπάνες δημοσίευσης</w:t>
      </w:r>
    </w:p>
    <w:p w:rsidR="00C02BF5" w:rsidRDefault="00C02BF5" w:rsidP="00C02BF5">
      <w:pPr>
        <w:spacing w:line="360" w:lineRule="auto"/>
        <w:jc w:val="both"/>
      </w:pPr>
      <w:r>
        <w:t>1. Το πλήρες κείμενο της Διακήρυξης δημοσιεύεται στο ΚΗΜΔΗΣ και φέρει κωδικό ΑΔΑΜ.</w:t>
      </w:r>
    </w:p>
    <w:p w:rsidR="00C02BF5" w:rsidRDefault="00C02BF5" w:rsidP="00C02BF5">
      <w:pPr>
        <w:spacing w:line="360" w:lineRule="auto"/>
        <w:jc w:val="both"/>
      </w:pPr>
      <w:r>
        <w:t xml:space="preserve">2. </w:t>
      </w:r>
      <w:r w:rsidRPr="00DC3B5D">
        <w:t xml:space="preserve">Προκήρυξη αυτής (περίληψη της Διακήρυξης) </w:t>
      </w:r>
      <w:r>
        <w:t>τοιχοκολλείται</w:t>
      </w:r>
      <w:r w:rsidRPr="00DC3B5D">
        <w:t xml:space="preserve"> στον πίνακα ανακοινώσεων του Δήμου</w:t>
      </w:r>
      <w:r>
        <w:t>, αναρτάται στο πρόγραμμα «ΔΙΑΥΓΕΙΑ»</w:t>
      </w:r>
      <w:r w:rsidRPr="00DC3B5D">
        <w:t xml:space="preserve"> κ</w:t>
      </w:r>
      <w:r>
        <w:t>αι στην ιστοσελίδα του (www.</w:t>
      </w:r>
      <w:r>
        <w:rPr>
          <w:lang w:val="en-US"/>
        </w:rPr>
        <w:t>sparti</w:t>
      </w:r>
      <w:r w:rsidRPr="00C14F4A">
        <w:t>.</w:t>
      </w:r>
      <w:r>
        <w:rPr>
          <w:lang w:val="en-US"/>
        </w:rPr>
        <w:t>gov</w:t>
      </w:r>
      <w:r w:rsidRPr="00C14F4A">
        <w:t>.</w:t>
      </w:r>
      <w:r>
        <w:rPr>
          <w:lang w:val="en-US"/>
        </w:rPr>
        <w:t>gr</w:t>
      </w:r>
      <w:r w:rsidRPr="00DC3B5D">
        <w:t>).</w:t>
      </w:r>
    </w:p>
    <w:p w:rsidR="00C02BF5" w:rsidRPr="0005022E" w:rsidRDefault="00C02BF5" w:rsidP="00C02BF5">
      <w:pPr>
        <w:spacing w:line="360" w:lineRule="auto"/>
        <w:jc w:val="both"/>
      </w:pPr>
      <w:r>
        <w:t xml:space="preserve">3. </w:t>
      </w:r>
      <w:r w:rsidRPr="0005022E">
        <w:t>Δημοσίευση  της Προκήρυξης στην  Τοπική Ημερήσια Εφημερίδα « ΛΑΚΩΝΙΚΟΣ ΤΥΠΟΣ »</w:t>
      </w:r>
    </w:p>
    <w:p w:rsidR="00C02BF5" w:rsidRPr="00D46D47" w:rsidRDefault="00C02BF5" w:rsidP="00C02BF5">
      <w:pPr>
        <w:spacing w:line="360" w:lineRule="auto"/>
        <w:jc w:val="center"/>
        <w:rPr>
          <w:b/>
          <w:u w:val="single"/>
        </w:rPr>
      </w:pPr>
      <w:r w:rsidRPr="00D46D47">
        <w:rPr>
          <w:b/>
          <w:u w:val="single"/>
        </w:rPr>
        <w:t>Άρθρο 22: Σειρά ισχύος εγγράφων της σύμβασης</w:t>
      </w:r>
    </w:p>
    <w:p w:rsidR="00C02BF5" w:rsidRPr="007E1218" w:rsidRDefault="00C02BF5" w:rsidP="00C02BF5">
      <w:pPr>
        <w:spacing w:line="360" w:lineRule="auto"/>
        <w:jc w:val="both"/>
      </w:pPr>
      <w:r w:rsidRPr="007E1218">
        <w:t xml:space="preserve">Τα  έγγραφα της σύμβασης  με βάση τα οποία θα εκτελεσθεί </w:t>
      </w:r>
      <w:r w:rsidR="00475AA9">
        <w:t>η υπηρεσία</w:t>
      </w:r>
      <w:r>
        <w:t xml:space="preserve"> </w:t>
      </w:r>
      <w:r w:rsidRPr="007E1218">
        <w:t xml:space="preserve">είναι τα αναφερόμενα παρακάτω. Σε περίπτωση ασυμφωνίας των περιεχομένων σε αυτά όρων, η σειρά ισχύος καθορίζεται  ως κατωτέρω. </w:t>
      </w:r>
    </w:p>
    <w:p w:rsidR="00C02BF5" w:rsidRDefault="00C02BF5" w:rsidP="00C02BF5">
      <w:pPr>
        <w:spacing w:line="360" w:lineRule="auto"/>
        <w:jc w:val="both"/>
      </w:pPr>
      <w:r>
        <w:t>1. Το συμφωνητικό</w:t>
      </w:r>
    </w:p>
    <w:p w:rsidR="00C02BF5" w:rsidRDefault="00C02BF5" w:rsidP="00C02BF5">
      <w:pPr>
        <w:spacing w:line="360" w:lineRule="auto"/>
        <w:jc w:val="both"/>
      </w:pPr>
      <w:r>
        <w:t>2. Η παρούσα διακήρυξη</w:t>
      </w:r>
    </w:p>
    <w:p w:rsidR="00475AA9" w:rsidRPr="00CD331D" w:rsidRDefault="00475AA9" w:rsidP="00475AA9">
      <w:pPr>
        <w:spacing w:line="360" w:lineRule="auto"/>
        <w:jc w:val="both"/>
        <w:rPr>
          <w:rFonts w:ascii="Tahoma" w:hAnsi="Tahoma" w:cs="Tahoma"/>
          <w:sz w:val="18"/>
          <w:szCs w:val="18"/>
        </w:rPr>
      </w:pPr>
      <w:r>
        <w:t>3. Αριθ. 111</w:t>
      </w:r>
      <w:r w:rsidR="00C02BF5">
        <w:t xml:space="preserve">/2017 μελέτη της Δ/νσης </w:t>
      </w:r>
      <w:r>
        <w:t xml:space="preserve"> </w:t>
      </w:r>
      <w:r>
        <w:rPr>
          <w:rFonts w:ascii="Tahoma" w:hAnsi="Tahoma" w:cs="Tahoma"/>
          <w:sz w:val="18"/>
          <w:szCs w:val="18"/>
        </w:rPr>
        <w:t>Τεχνικών Υπηρεσιών, Χωροταξίας, Υπηρεσίας Δόμησης και Περιβάλλοντος –Τμήμα Μελετών  και Κατασκευών  Έργων.</w:t>
      </w:r>
    </w:p>
    <w:p w:rsidR="00C02BF5" w:rsidRDefault="00C02BF5" w:rsidP="00C02BF5">
      <w:pPr>
        <w:spacing w:line="360" w:lineRule="auto"/>
        <w:jc w:val="both"/>
      </w:pPr>
    </w:p>
    <w:p w:rsidR="00C02BF5" w:rsidRPr="00D46D47" w:rsidRDefault="00C02BF5" w:rsidP="00C02BF5">
      <w:pPr>
        <w:spacing w:line="360" w:lineRule="auto"/>
        <w:jc w:val="center"/>
        <w:rPr>
          <w:b/>
          <w:u w:val="single"/>
        </w:rPr>
      </w:pPr>
      <w:r w:rsidRPr="00D46D47">
        <w:rPr>
          <w:b/>
          <w:u w:val="single"/>
        </w:rPr>
        <w:t>Άρθρο 23: Παροχή διευκρινίσεων για τη διαδικασία σύναψης σύμβασης</w:t>
      </w:r>
    </w:p>
    <w:p w:rsidR="00C02BF5" w:rsidRDefault="00C02BF5" w:rsidP="00C02BF5">
      <w:pPr>
        <w:spacing w:line="360" w:lineRule="auto"/>
        <w:jc w:val="both"/>
      </w:pPr>
      <w:r>
        <w:t>Εφόσον έχουν ζητηθεί εγκαίρως, οι αναθέτουσες αρχές παρέχουν σε όλους τους προσφέροντες που συμμετέχουν στη διαδικασία σύναψης σύμβασης συμπληρωματικές πληροφο</w:t>
      </w:r>
      <w:r w:rsidR="00475AA9">
        <w:t xml:space="preserve">ρίες σχετικά με την τεχνική έκθεση </w:t>
      </w:r>
      <w:r>
        <w:t xml:space="preserve"> και οποιαδήποτε σχετικά δικαιολογητι</w:t>
      </w:r>
      <w:r w:rsidR="00475AA9">
        <w:t>κά, το αργότερ</w:t>
      </w:r>
      <w:r w:rsidR="00052773">
        <w:t>ο στις 20</w:t>
      </w:r>
      <w:r w:rsidR="00475AA9">
        <w:t>/11/2017</w:t>
      </w:r>
      <w:r>
        <w:t>.</w:t>
      </w:r>
    </w:p>
    <w:p w:rsidR="00C02BF5" w:rsidRPr="00D46D47" w:rsidRDefault="00C02BF5" w:rsidP="00C02BF5">
      <w:pPr>
        <w:spacing w:line="360" w:lineRule="auto"/>
        <w:jc w:val="center"/>
        <w:rPr>
          <w:b/>
          <w:u w:val="single"/>
        </w:rPr>
      </w:pPr>
      <w:r w:rsidRPr="00D46D47">
        <w:rPr>
          <w:b/>
          <w:u w:val="single"/>
        </w:rPr>
        <w:t>Άρθρο 24: Τεκμήριο από τη συμμετοχή στη διαδικασία σύναψης σύμβασης</w:t>
      </w:r>
    </w:p>
    <w:p w:rsidR="00C02BF5" w:rsidRDefault="00C02BF5" w:rsidP="00C02BF5">
      <w:pPr>
        <w:spacing w:line="360" w:lineRule="auto"/>
        <w:jc w:val="both"/>
      </w:pPr>
      <w:r>
        <w:t xml:space="preserve">Η υποβολή προσφοράς στον διαγωνισμό αποτελεί τεκμήριο ότι ο διαγωνιζόμενος έχει λάβει πλήρη γνώση αυτής της διακήρυξης </w:t>
      </w:r>
      <w:r w:rsidRPr="00BC7047">
        <w:t xml:space="preserve">και των λοιπών εγγράφων της σύμβασης και γνωρίζει πλήρως τις συνθήκες εκτέλεσης </w:t>
      </w:r>
      <w:r w:rsidR="00C724DC">
        <w:t>της υπηρεσίας</w:t>
      </w:r>
    </w:p>
    <w:p w:rsidR="00C02BF5" w:rsidRPr="00D46D47" w:rsidRDefault="00C02BF5" w:rsidP="00C02BF5">
      <w:pPr>
        <w:spacing w:line="360" w:lineRule="auto"/>
        <w:jc w:val="center"/>
        <w:rPr>
          <w:b/>
          <w:u w:val="single"/>
        </w:rPr>
      </w:pPr>
      <w:r w:rsidRPr="00D46D47">
        <w:rPr>
          <w:b/>
          <w:u w:val="single"/>
        </w:rPr>
        <w:t>Άρθρο 25: Χρόνος, τόπος και δ</w:t>
      </w:r>
      <w:r w:rsidR="00C724DC">
        <w:rPr>
          <w:b/>
          <w:u w:val="single"/>
        </w:rPr>
        <w:t>ιάρκεια εκτέλεσης της υπηρεσίας</w:t>
      </w:r>
    </w:p>
    <w:p w:rsidR="00C02BF5" w:rsidRPr="00FC2EA1" w:rsidRDefault="00C724DC" w:rsidP="00C02BF5">
      <w:pPr>
        <w:spacing w:line="360" w:lineRule="auto"/>
        <w:jc w:val="both"/>
        <w:rPr>
          <w:sz w:val="18"/>
          <w:szCs w:val="18"/>
        </w:rPr>
      </w:pPr>
      <w:r>
        <w:t>Η  υπηρεσία</w:t>
      </w:r>
      <w:r w:rsidR="00C02BF5">
        <w:t xml:space="preserve">  θα εκτελεστεί </w:t>
      </w:r>
      <w:r>
        <w:t>εντός εξήντα (60)</w:t>
      </w:r>
      <w:r w:rsidR="00C02BF5">
        <w:t xml:space="preserve"> </w:t>
      </w:r>
      <w:r>
        <w:t xml:space="preserve"> ημερολογιακών ημερών </w:t>
      </w:r>
      <w:r w:rsidR="00C02BF5">
        <w:t>από την υπογραφή της σύμβασης.</w:t>
      </w:r>
      <w:r>
        <w:t xml:space="preserve">  Οι αποκλειστικές και ενδεικτικές τμηματικές προθεσμίες της εργασίας αναφέρονται στην  αριθ. 111/2017 μελέτη.</w:t>
      </w:r>
      <w:r w:rsidR="00C02BF5" w:rsidRPr="00FC2EA1">
        <w:rPr>
          <w:b/>
          <w:sz w:val="18"/>
          <w:szCs w:val="18"/>
        </w:rPr>
        <w:t xml:space="preserve">                                                                                              </w:t>
      </w:r>
    </w:p>
    <w:p w:rsidR="00C02BF5" w:rsidRDefault="00C02BF5" w:rsidP="00C02BF5">
      <w:pPr>
        <w:jc w:val="both"/>
        <w:rPr>
          <w:b/>
          <w:bCs/>
        </w:rPr>
      </w:pPr>
    </w:p>
    <w:p w:rsidR="00C02BF5" w:rsidRPr="00A47ED7" w:rsidRDefault="00C02BF5" w:rsidP="00C02BF5">
      <w:pPr>
        <w:jc w:val="both"/>
        <w:rPr>
          <w:rFonts w:ascii="Verdana" w:hAnsi="Verdana" w:cs="Verdana"/>
          <w:b/>
          <w:bCs/>
          <w:sz w:val="20"/>
          <w:szCs w:val="20"/>
        </w:rPr>
      </w:pPr>
    </w:p>
    <w:p w:rsidR="00C02BF5" w:rsidRDefault="00C02BF5" w:rsidP="00C02BF5">
      <w:pPr>
        <w:jc w:val="both"/>
        <w:rPr>
          <w:rFonts w:ascii="Verdana" w:hAnsi="Verdana" w:cs="Verdana"/>
          <w:bCs/>
          <w:sz w:val="20"/>
          <w:szCs w:val="20"/>
        </w:rPr>
      </w:pPr>
      <w:r>
        <w:rPr>
          <w:rFonts w:ascii="Verdana" w:hAnsi="Verdana" w:cs="Verdana"/>
          <w:bCs/>
          <w:sz w:val="20"/>
          <w:szCs w:val="20"/>
        </w:rPr>
        <w:t xml:space="preserve">                                                            Ο  Δήμαρχος</w:t>
      </w:r>
    </w:p>
    <w:p w:rsidR="00C02BF5" w:rsidRDefault="00C02BF5" w:rsidP="00C02BF5">
      <w:pPr>
        <w:jc w:val="both"/>
        <w:rPr>
          <w:rFonts w:ascii="Verdana" w:hAnsi="Verdana" w:cs="Verdana"/>
          <w:bCs/>
          <w:sz w:val="20"/>
          <w:szCs w:val="20"/>
        </w:rPr>
      </w:pPr>
    </w:p>
    <w:p w:rsidR="00C02BF5" w:rsidRDefault="00C02BF5" w:rsidP="00C02BF5">
      <w:pPr>
        <w:jc w:val="both"/>
        <w:rPr>
          <w:rFonts w:ascii="Verdana" w:hAnsi="Verdana" w:cs="Verdana"/>
          <w:bCs/>
          <w:sz w:val="20"/>
          <w:szCs w:val="20"/>
        </w:rPr>
      </w:pPr>
    </w:p>
    <w:p w:rsidR="00C02BF5" w:rsidRDefault="00C02BF5" w:rsidP="00C02BF5">
      <w:pPr>
        <w:jc w:val="both"/>
        <w:rPr>
          <w:rFonts w:ascii="Verdana" w:hAnsi="Verdana" w:cs="Verdana"/>
          <w:bCs/>
          <w:sz w:val="20"/>
          <w:szCs w:val="20"/>
        </w:rPr>
      </w:pPr>
      <w:r>
        <w:rPr>
          <w:rFonts w:ascii="Verdana" w:hAnsi="Verdana" w:cs="Verdana"/>
          <w:bCs/>
          <w:sz w:val="20"/>
          <w:szCs w:val="20"/>
        </w:rPr>
        <w:t xml:space="preserve">                                                        </w:t>
      </w:r>
    </w:p>
    <w:p w:rsidR="00C02BF5" w:rsidRDefault="00C02BF5" w:rsidP="00C02BF5">
      <w:pPr>
        <w:jc w:val="both"/>
        <w:rPr>
          <w:rFonts w:ascii="Verdana" w:hAnsi="Verdana" w:cs="Verdana"/>
          <w:bCs/>
          <w:sz w:val="20"/>
          <w:szCs w:val="20"/>
        </w:rPr>
      </w:pPr>
    </w:p>
    <w:p w:rsidR="00C02BF5" w:rsidRPr="00FC2EA1" w:rsidRDefault="00C02BF5" w:rsidP="00C02BF5">
      <w:pPr>
        <w:jc w:val="both"/>
        <w:rPr>
          <w:rFonts w:ascii="Verdana" w:hAnsi="Verdana" w:cs="Verdana"/>
          <w:bCs/>
          <w:sz w:val="20"/>
          <w:szCs w:val="20"/>
        </w:rPr>
      </w:pPr>
      <w:r>
        <w:rPr>
          <w:rFonts w:ascii="Verdana" w:hAnsi="Verdana" w:cs="Verdana"/>
          <w:bCs/>
          <w:sz w:val="20"/>
          <w:szCs w:val="20"/>
        </w:rPr>
        <w:t xml:space="preserve">                                                        Βαλιώτης Ευάγγελος     </w:t>
      </w:r>
    </w:p>
    <w:p w:rsidR="00C02BF5" w:rsidRPr="00FC2EA1" w:rsidRDefault="00C02BF5" w:rsidP="00C02BF5">
      <w:pPr>
        <w:jc w:val="both"/>
        <w:rPr>
          <w:rFonts w:ascii="Verdana" w:hAnsi="Verdana" w:cs="Verdana"/>
          <w:bCs/>
          <w:sz w:val="20"/>
          <w:szCs w:val="20"/>
        </w:rPr>
      </w:pPr>
    </w:p>
    <w:p w:rsidR="00C02BF5" w:rsidRDefault="00C02BF5" w:rsidP="00C02BF5"/>
    <w:p w:rsidR="00C02BF5" w:rsidRDefault="00C02BF5" w:rsidP="00C02BF5"/>
    <w:p w:rsidR="00C02BF5" w:rsidRDefault="00C02BF5" w:rsidP="00C02BF5"/>
    <w:p w:rsidR="00C02BF5" w:rsidRDefault="00C02BF5" w:rsidP="00C02BF5"/>
    <w:p w:rsidR="00C02BF5" w:rsidRDefault="00C02BF5" w:rsidP="00C02BF5"/>
    <w:p w:rsidR="00C02BF5" w:rsidRDefault="00C02BF5" w:rsidP="00C02BF5"/>
    <w:p w:rsidR="00C02BF5" w:rsidRDefault="00C02BF5" w:rsidP="00C02BF5"/>
    <w:p w:rsidR="00C02BF5" w:rsidRDefault="00C02BF5" w:rsidP="00C02BF5"/>
    <w:p w:rsidR="00C02BF5" w:rsidRDefault="00C02BF5" w:rsidP="00C02BF5"/>
    <w:p w:rsidR="00C02BF5" w:rsidRDefault="00C02BF5" w:rsidP="00C02BF5"/>
    <w:p w:rsidR="00C02BF5" w:rsidRDefault="00C02BF5" w:rsidP="00C02BF5"/>
    <w:p w:rsidR="00C02BF5" w:rsidRDefault="00C02BF5" w:rsidP="00C02BF5"/>
    <w:p w:rsidR="00C02BF5" w:rsidRDefault="00C02BF5" w:rsidP="00C02BF5"/>
    <w:p w:rsidR="00C02BF5" w:rsidRDefault="00C02BF5" w:rsidP="00C02BF5"/>
    <w:p w:rsidR="00C02BF5" w:rsidRDefault="00C02BF5" w:rsidP="00C02BF5"/>
    <w:p w:rsidR="00C02BF5" w:rsidRDefault="00C02BF5" w:rsidP="00C02BF5"/>
    <w:p w:rsidR="00C02BF5" w:rsidRDefault="00C02BF5" w:rsidP="00C02BF5"/>
    <w:p w:rsidR="00852CED" w:rsidRDefault="00852CED"/>
    <w:sectPr w:rsidR="00852CED" w:rsidSect="00852CE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CD1" w:rsidRDefault="005F7CD1" w:rsidP="00C02BF5">
      <w:r>
        <w:separator/>
      </w:r>
    </w:p>
  </w:endnote>
  <w:endnote w:type="continuationSeparator" w:id="0">
    <w:p w:rsidR="005F7CD1" w:rsidRDefault="005F7CD1" w:rsidP="00C02B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CD1" w:rsidRDefault="005F7CD1" w:rsidP="00C02BF5">
      <w:r>
        <w:separator/>
      </w:r>
    </w:p>
  </w:footnote>
  <w:footnote w:type="continuationSeparator" w:id="0">
    <w:p w:rsidR="005F7CD1" w:rsidRDefault="005F7CD1" w:rsidP="00C02BF5">
      <w:r>
        <w:continuationSeparator/>
      </w:r>
    </w:p>
  </w:footnote>
  <w:footnote w:id="1">
    <w:p w:rsidR="00C02BF5" w:rsidRDefault="00C02BF5" w:rsidP="00C02BF5">
      <w:pPr>
        <w:pStyle w:val="a3"/>
        <w:jc w:val="both"/>
      </w:pPr>
      <w:r w:rsidRPr="00977CB2">
        <w:rPr>
          <w:rStyle w:val="a4"/>
          <w:sz w:val="18"/>
          <w:szCs w:val="18"/>
        </w:rPr>
        <w:footnoteRef/>
      </w:r>
      <w:r w:rsidRPr="00977CB2">
        <w:rPr>
          <w:sz w:val="18"/>
          <w:szCs w:val="18"/>
        </w:rPr>
        <w:t xml:space="preserve"> Στοιχεία προσφέροντος οικονομικού φορέα (ιδίως επωνυμία, οδός, αριθμός, Τ.Κ., πόλη, τηλέφωνο, fax και e-mail) και σε περίπτωση ένωσης οικονομικών φορέων τα στοιχεία όλων των μελών αυτής.</w:t>
      </w:r>
    </w:p>
  </w:footnote>
  <w:footnote w:id="2">
    <w:p w:rsidR="00C02BF5" w:rsidRDefault="00C02BF5" w:rsidP="00C02BF5">
      <w:pPr>
        <w:pStyle w:val="a3"/>
      </w:pPr>
      <w:r>
        <w:rPr>
          <w:rStyle w:val="a4"/>
        </w:rPr>
        <w:footnoteRef/>
      </w:r>
      <w:r>
        <w:t xml:space="preserve"> </w:t>
      </w:r>
      <w:r>
        <w:rPr>
          <w:sz w:val="18"/>
          <w:szCs w:val="18"/>
        </w:rPr>
        <w:t xml:space="preserve">Είτε από το αρμόδιο Προξενείο της χώρας του προσφέροντος, είτε με την επίθεση της σφραγίδας ‘’Apostile” σύμφωνα με την συνθήκη της Χάγης της 05-10-61 (που κυρώθηκε με το Ν. 1497/84), ώστε να πιστοποιείται η γνησιότητά τους. </w:t>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02BF5"/>
    <w:rsid w:val="00052773"/>
    <w:rsid w:val="00070E76"/>
    <w:rsid w:val="00083652"/>
    <w:rsid w:val="001067D4"/>
    <w:rsid w:val="00107D51"/>
    <w:rsid w:val="001643D0"/>
    <w:rsid w:val="00166D86"/>
    <w:rsid w:val="00177390"/>
    <w:rsid w:val="001865F1"/>
    <w:rsid w:val="001C1BB5"/>
    <w:rsid w:val="001C6083"/>
    <w:rsid w:val="00253EB7"/>
    <w:rsid w:val="00276543"/>
    <w:rsid w:val="00317C70"/>
    <w:rsid w:val="00421441"/>
    <w:rsid w:val="00475AA9"/>
    <w:rsid w:val="004A44F3"/>
    <w:rsid w:val="00510988"/>
    <w:rsid w:val="005F774C"/>
    <w:rsid w:val="005F7CD1"/>
    <w:rsid w:val="00714EEB"/>
    <w:rsid w:val="0079794F"/>
    <w:rsid w:val="007E29DD"/>
    <w:rsid w:val="00852CED"/>
    <w:rsid w:val="00986B21"/>
    <w:rsid w:val="00A81CD3"/>
    <w:rsid w:val="00AF7169"/>
    <w:rsid w:val="00B36B2D"/>
    <w:rsid w:val="00B92089"/>
    <w:rsid w:val="00C02BF5"/>
    <w:rsid w:val="00C30CF5"/>
    <w:rsid w:val="00C55092"/>
    <w:rsid w:val="00C724DC"/>
    <w:rsid w:val="00CD331D"/>
    <w:rsid w:val="00CF1E2C"/>
    <w:rsid w:val="00D84A04"/>
    <w:rsid w:val="00E4017C"/>
    <w:rsid w:val="00E76670"/>
    <w:rsid w:val="00ED2039"/>
    <w:rsid w:val="00ED35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F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02BF5"/>
    <w:rPr>
      <w:rFonts w:ascii="Verdana" w:eastAsia="SimSun" w:hAnsi="Verdana" w:cs="Verdana"/>
      <w:snapToGrid w:val="0"/>
      <w:sz w:val="20"/>
      <w:szCs w:val="20"/>
      <w:lang w:eastAsia="zh-CN"/>
    </w:rPr>
  </w:style>
  <w:style w:type="character" w:customStyle="1" w:styleId="Char">
    <w:name w:val="Κείμενο υποσημείωσης Char"/>
    <w:basedOn w:val="a0"/>
    <w:link w:val="a3"/>
    <w:uiPriority w:val="99"/>
    <w:semiHidden/>
    <w:rsid w:val="00C02BF5"/>
    <w:rPr>
      <w:rFonts w:ascii="Verdana" w:eastAsia="SimSun" w:hAnsi="Verdana" w:cs="Verdana"/>
      <w:snapToGrid w:val="0"/>
      <w:sz w:val="20"/>
      <w:szCs w:val="20"/>
      <w:lang w:eastAsia="zh-CN"/>
    </w:rPr>
  </w:style>
  <w:style w:type="character" w:styleId="a4">
    <w:name w:val="footnote reference"/>
    <w:basedOn w:val="a0"/>
    <w:uiPriority w:val="99"/>
    <w:semiHidden/>
    <w:unhideWhenUsed/>
    <w:rsid w:val="00C02BF5"/>
    <w:rPr>
      <w:vertAlign w:val="superscript"/>
    </w:rPr>
  </w:style>
  <w:style w:type="paragraph" w:customStyle="1" w:styleId="Default">
    <w:name w:val="Default"/>
    <w:rsid w:val="00C02BF5"/>
    <w:pPr>
      <w:autoSpaceDE w:val="0"/>
      <w:autoSpaceDN w:val="0"/>
      <w:adjustRightInd w:val="0"/>
      <w:spacing w:after="0" w:line="240" w:lineRule="auto"/>
    </w:pPr>
    <w:rPr>
      <w:rFonts w:ascii="Verdana" w:hAnsi="Verdana" w:cs="Verdana"/>
      <w:color w:val="000000"/>
      <w:sz w:val="24"/>
      <w:szCs w:val="24"/>
    </w:rPr>
  </w:style>
  <w:style w:type="character" w:styleId="-">
    <w:name w:val="Hyperlink"/>
    <w:basedOn w:val="a0"/>
    <w:uiPriority w:val="99"/>
    <w:unhideWhenUsed/>
    <w:rsid w:val="00C02BF5"/>
    <w:rPr>
      <w:color w:val="0000FF" w:themeColor="hyperlink"/>
      <w:u w:val="single"/>
    </w:rPr>
  </w:style>
  <w:style w:type="paragraph" w:styleId="a5">
    <w:name w:val="Balloon Text"/>
    <w:basedOn w:val="a"/>
    <w:link w:val="Char0"/>
    <w:uiPriority w:val="99"/>
    <w:semiHidden/>
    <w:unhideWhenUsed/>
    <w:rsid w:val="00C02BF5"/>
    <w:rPr>
      <w:rFonts w:ascii="Tahoma" w:hAnsi="Tahoma" w:cs="Tahoma"/>
      <w:sz w:val="16"/>
      <w:szCs w:val="16"/>
    </w:rPr>
  </w:style>
  <w:style w:type="character" w:customStyle="1" w:styleId="Char0">
    <w:name w:val="Κείμενο πλαισίου Char"/>
    <w:basedOn w:val="a0"/>
    <w:link w:val="a5"/>
    <w:uiPriority w:val="99"/>
    <w:semiHidden/>
    <w:rsid w:val="00C02BF5"/>
    <w:rPr>
      <w:rFonts w:ascii="Tahoma" w:eastAsia="Times New Roman" w:hAnsi="Tahoma" w:cs="Tahoma"/>
      <w:sz w:val="16"/>
      <w:szCs w:val="16"/>
      <w:lang w:eastAsia="el-GR"/>
    </w:rPr>
  </w:style>
  <w:style w:type="table" w:styleId="a6">
    <w:name w:val="Table Grid"/>
    <w:basedOn w:val="a1"/>
    <w:uiPriority w:val="59"/>
    <w:rsid w:val="00106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parti.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24</Pages>
  <Words>7115</Words>
  <Characters>38424</Characters>
  <Application>Microsoft Office Word</Application>
  <DocSecurity>0</DocSecurity>
  <Lines>320</Lines>
  <Paragraphs>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9</cp:revision>
  <dcterms:created xsi:type="dcterms:W3CDTF">2017-10-31T11:47:00Z</dcterms:created>
  <dcterms:modified xsi:type="dcterms:W3CDTF">2017-11-08T10:41:00Z</dcterms:modified>
</cp:coreProperties>
</file>