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0" w:rsidRDefault="00DF0AE0" w:rsidP="000972AE">
      <w:pPr>
        <w:spacing w:after="0" w:line="240" w:lineRule="auto"/>
        <w:rPr>
          <w:rFonts w:cstheme="minorHAnsi"/>
          <w:b/>
          <w:sz w:val="18"/>
          <w:szCs w:val="18"/>
        </w:rPr>
      </w:pPr>
      <w:r w:rsidRPr="00DF0AE0">
        <w:rPr>
          <w:rFonts w:cstheme="minorHAnsi"/>
          <w:b/>
          <w:sz w:val="18"/>
          <w:szCs w:val="1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205105</wp:posOffset>
            </wp:positionH>
            <wp:positionV relativeFrom="paragraph">
              <wp:posOffset>-530860</wp:posOffset>
            </wp:positionV>
            <wp:extent cx="541020" cy="543560"/>
            <wp:effectExtent l="19050" t="0" r="0" b="0"/>
            <wp:wrapTight wrapText="bothSides">
              <wp:wrapPolygon edited="0">
                <wp:start x="-761" y="0"/>
                <wp:lineTo x="-761" y="21196"/>
                <wp:lineTo x="21296" y="21196"/>
                <wp:lineTo x="21296" y="0"/>
                <wp:lineTo x="-761" y="0"/>
              </wp:wrapPolygon>
            </wp:wrapTight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8C6" w:rsidRPr="007720D0" w:rsidRDefault="004948C6" w:rsidP="000972AE">
      <w:pPr>
        <w:spacing w:after="0" w:line="240" w:lineRule="auto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 xml:space="preserve">ΕΛΛΗΝΙΚΗ ΔΗΜΟΚΡΑΤΙΑ                                                                       </w:t>
      </w:r>
      <w:r w:rsidRPr="007720D0">
        <w:rPr>
          <w:rFonts w:cstheme="minorHAnsi"/>
          <w:b/>
          <w:caps/>
          <w:sz w:val="18"/>
          <w:szCs w:val="18"/>
        </w:rPr>
        <w:t xml:space="preserve">αρ. </w:t>
      </w:r>
      <w:r w:rsidR="005222AE" w:rsidRPr="007720D0">
        <w:rPr>
          <w:rFonts w:cstheme="minorHAnsi"/>
          <w:b/>
          <w:caps/>
          <w:sz w:val="18"/>
          <w:szCs w:val="18"/>
        </w:rPr>
        <w:t xml:space="preserve">ΕΝΙΑΙΑΣ </w:t>
      </w:r>
      <w:r w:rsidRPr="007720D0">
        <w:rPr>
          <w:rFonts w:cstheme="minorHAnsi"/>
          <w:b/>
          <w:caps/>
          <w:sz w:val="18"/>
          <w:szCs w:val="18"/>
        </w:rPr>
        <w:t>μελετησ: 2/2023</w:t>
      </w:r>
    </w:p>
    <w:p w:rsidR="004948C6" w:rsidRPr="007720D0" w:rsidRDefault="004948C6" w:rsidP="000972AE">
      <w:pPr>
        <w:spacing w:after="0" w:line="240" w:lineRule="auto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 xml:space="preserve">ΝΟΜΟΣ ΛΑΚΩΝΙΑΣ                                                                                  </w:t>
      </w:r>
    </w:p>
    <w:p w:rsidR="004948C6" w:rsidRPr="007720D0" w:rsidRDefault="004948C6" w:rsidP="000972AE">
      <w:pPr>
        <w:tabs>
          <w:tab w:val="left" w:pos="5890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>ΔΗΜΟΣ ΣΠΑΡΤΗΣ</w:t>
      </w:r>
      <w:r w:rsidR="005222AE" w:rsidRPr="007720D0">
        <w:rPr>
          <w:rFonts w:cstheme="minorHAnsi"/>
          <w:b/>
          <w:sz w:val="18"/>
          <w:szCs w:val="18"/>
        </w:rPr>
        <w:t xml:space="preserve">                                                       </w:t>
      </w:r>
      <w:r w:rsidR="000972AE" w:rsidRPr="007720D0">
        <w:rPr>
          <w:rFonts w:cstheme="minorHAnsi"/>
          <w:b/>
          <w:sz w:val="18"/>
          <w:szCs w:val="18"/>
        </w:rPr>
        <w:t xml:space="preserve">                              </w:t>
      </w:r>
      <w:r w:rsidR="000972AE" w:rsidRPr="007720D0">
        <w:rPr>
          <w:rFonts w:cstheme="minorHAnsi"/>
          <w:b/>
          <w:sz w:val="18"/>
          <w:szCs w:val="18"/>
          <w:lang w:val="en-US"/>
        </w:rPr>
        <w:t>CPV</w:t>
      </w:r>
      <w:r w:rsidR="000972AE" w:rsidRPr="007720D0">
        <w:rPr>
          <w:rFonts w:cstheme="minorHAnsi"/>
          <w:sz w:val="18"/>
          <w:szCs w:val="18"/>
        </w:rPr>
        <w:t xml:space="preserve">: </w:t>
      </w:r>
      <w:r w:rsidR="000972AE" w:rsidRPr="007720D0">
        <w:rPr>
          <w:rFonts w:cstheme="minorHAnsi"/>
          <w:b/>
          <w:sz w:val="18"/>
          <w:szCs w:val="18"/>
        </w:rPr>
        <w:t>15511000-3, 15800000-6</w:t>
      </w:r>
      <w:r w:rsidR="000972AE" w:rsidRPr="007720D0">
        <w:rPr>
          <w:rFonts w:cstheme="minorHAnsi"/>
          <w:sz w:val="18"/>
          <w:szCs w:val="18"/>
        </w:rPr>
        <w:t xml:space="preserve"> </w:t>
      </w:r>
      <w:r w:rsidR="005222AE" w:rsidRPr="007720D0">
        <w:rPr>
          <w:rFonts w:cstheme="minorHAnsi"/>
          <w:sz w:val="18"/>
          <w:szCs w:val="18"/>
        </w:rPr>
        <w:t xml:space="preserve"> </w:t>
      </w:r>
    </w:p>
    <w:p w:rsidR="004948C6" w:rsidRPr="007720D0" w:rsidRDefault="004948C6" w:rsidP="000972AE">
      <w:pPr>
        <w:spacing w:after="0" w:line="240" w:lineRule="auto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>Δ/ΝΣΗ ΟΙΚΟΝΟΜΙΚΩΝ ΥΠΗΡΕΣΙΩΝ</w:t>
      </w:r>
    </w:p>
    <w:p w:rsidR="004948C6" w:rsidRPr="007720D0" w:rsidRDefault="004948C6" w:rsidP="000972AE">
      <w:pPr>
        <w:spacing w:after="0" w:line="240" w:lineRule="auto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>ΤΜΗΜΑ ΠΡΟΜΗΘΕΙΩΝ ΚΑΙ ΕΡΓΑΣΙΩΝ</w:t>
      </w:r>
    </w:p>
    <w:p w:rsidR="00E540AA" w:rsidRPr="007720D0" w:rsidRDefault="00E540AA" w:rsidP="00E540AA">
      <w:pPr>
        <w:spacing w:after="0"/>
        <w:rPr>
          <w:rFonts w:cstheme="minorHAnsi"/>
          <w:b/>
          <w:caps/>
          <w:sz w:val="18"/>
          <w:szCs w:val="18"/>
        </w:rPr>
      </w:pPr>
    </w:p>
    <w:p w:rsidR="005222AE" w:rsidRPr="007720D0" w:rsidRDefault="005222AE" w:rsidP="000972A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>«ΠΡΟΜΗΘΕΙΑ ΤΡΟΦΙΜΩΝ (ΓΑΛΑΚΤΟΣ ΔΙΚΑΙΟΥΧΩΝ ΕΡΓΑΖΟΜΕΝΩΝ ΚΑΙ  ΤΡΟΦΙΜΩΝ ΚΟΙΝΩΝΙΚΟΥ ΠΑΝΤΟΠΩΛΕΙΟΥ) ΓΙΑ ΤΙΣ ΑΝΑΓΚΕΣ ΤΟΥ ΔΗΜΟΥ ΣΠΑΡΤΗΣ»</w:t>
      </w:r>
    </w:p>
    <w:p w:rsidR="00E540AA" w:rsidRPr="007720D0" w:rsidRDefault="00E540AA" w:rsidP="000972AE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 w:rsidRPr="007720D0">
        <w:rPr>
          <w:rFonts w:cstheme="minorHAnsi"/>
          <w:b/>
          <w:sz w:val="18"/>
          <w:szCs w:val="18"/>
        </w:rPr>
        <w:t xml:space="preserve">Εκτιμώμενης αξίας </w:t>
      </w:r>
      <w:r w:rsidR="005222AE" w:rsidRPr="007720D0">
        <w:rPr>
          <w:rFonts w:cstheme="minorHAnsi"/>
          <w:b/>
          <w:sz w:val="18"/>
          <w:szCs w:val="18"/>
        </w:rPr>
        <w:t xml:space="preserve">98.637,37 € </w:t>
      </w:r>
      <w:r w:rsidRPr="007720D0">
        <w:rPr>
          <w:rFonts w:cstheme="minorHAnsi"/>
          <w:b/>
          <w:sz w:val="18"/>
          <w:szCs w:val="18"/>
        </w:rPr>
        <w:t xml:space="preserve"> με ΦΠΑ </w:t>
      </w:r>
      <w:r w:rsidR="005222AE" w:rsidRPr="007720D0">
        <w:rPr>
          <w:rFonts w:cstheme="minorHAnsi"/>
          <w:b/>
          <w:sz w:val="18"/>
          <w:szCs w:val="18"/>
        </w:rPr>
        <w:t>13</w:t>
      </w:r>
      <w:r w:rsidRPr="007720D0">
        <w:rPr>
          <w:rFonts w:cstheme="minorHAnsi"/>
          <w:b/>
          <w:sz w:val="18"/>
          <w:szCs w:val="18"/>
        </w:rPr>
        <w:t xml:space="preserve">% </w:t>
      </w:r>
    </w:p>
    <w:p w:rsidR="00E540AA" w:rsidRPr="00DF0AE0" w:rsidRDefault="00E540AA" w:rsidP="00E540AA">
      <w:pPr>
        <w:jc w:val="center"/>
        <w:rPr>
          <w:rFonts w:cstheme="minorHAnsi"/>
          <w:b/>
          <w:caps/>
          <w:sz w:val="20"/>
          <w:szCs w:val="20"/>
          <w:u w:val="single"/>
        </w:rPr>
      </w:pPr>
      <w:r w:rsidRPr="00DF0AE0">
        <w:rPr>
          <w:rFonts w:cstheme="minorHAnsi"/>
          <w:b/>
          <w:caps/>
          <w:sz w:val="20"/>
          <w:szCs w:val="20"/>
          <w:u w:val="single"/>
        </w:rPr>
        <w:t>ΕΝΤΥΠΟ ΟΙΚΟΝΟΜΙΚΗΣ ΠΡΟΣΦΟΡΑΣ</w:t>
      </w:r>
    </w:p>
    <w:p w:rsidR="00E540AA" w:rsidRPr="00DF0AE0" w:rsidRDefault="00E540AA" w:rsidP="007720D0">
      <w:pPr>
        <w:spacing w:after="0" w:line="240" w:lineRule="auto"/>
        <w:rPr>
          <w:rFonts w:cstheme="minorHAnsi"/>
          <w:b/>
          <w:caps/>
          <w:sz w:val="16"/>
          <w:szCs w:val="16"/>
          <w:u w:val="single"/>
        </w:rPr>
      </w:pPr>
      <w:r w:rsidRPr="00DF0AE0">
        <w:rPr>
          <w:rFonts w:cstheme="minorHAnsi"/>
          <w:b/>
          <w:sz w:val="16"/>
          <w:szCs w:val="16"/>
        </w:rPr>
        <w:t>ΣΤΟΙΧΕΙΑ ΟΙΚΟΝΟΜΙΚΟΥ ΦΟΡΕΑ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528"/>
      </w:tblGrid>
      <w:tr w:rsidR="00E540AA" w:rsidRPr="00DF0AE0" w:rsidTr="00DF0AE0">
        <w:trPr>
          <w:trHeight w:val="176"/>
        </w:trPr>
        <w:tc>
          <w:tcPr>
            <w:tcW w:w="3828" w:type="dxa"/>
            <w:shd w:val="clear" w:color="auto" w:fill="FFFFFF"/>
          </w:tcPr>
          <w:p w:rsidR="00E540AA" w:rsidRPr="00DF0AE0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DF0AE0">
              <w:rPr>
                <w:rFonts w:eastAsia="Calibri" w:cstheme="minorHAnsi"/>
                <w:sz w:val="16"/>
                <w:szCs w:val="16"/>
              </w:rPr>
              <w:t>ΕΠΩΝΥΜΙΑ</w:t>
            </w:r>
          </w:p>
        </w:tc>
        <w:tc>
          <w:tcPr>
            <w:tcW w:w="5528" w:type="dxa"/>
            <w:shd w:val="clear" w:color="auto" w:fill="FFFFFF"/>
          </w:tcPr>
          <w:p w:rsidR="00E540AA" w:rsidRPr="00DF0AE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540AA" w:rsidRPr="00DF0AE0" w:rsidTr="00DF0AE0">
        <w:trPr>
          <w:trHeight w:val="126"/>
        </w:trPr>
        <w:tc>
          <w:tcPr>
            <w:tcW w:w="3828" w:type="dxa"/>
            <w:shd w:val="clear" w:color="auto" w:fill="FFFFFF"/>
          </w:tcPr>
          <w:p w:rsidR="00E540AA" w:rsidRPr="00DF0AE0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DF0AE0">
              <w:rPr>
                <w:rFonts w:eastAsia="Calibri" w:cstheme="minorHAnsi"/>
                <w:sz w:val="16"/>
                <w:szCs w:val="16"/>
              </w:rPr>
              <w:t xml:space="preserve">Α.Φ.Μ. </w:t>
            </w:r>
          </w:p>
        </w:tc>
        <w:tc>
          <w:tcPr>
            <w:tcW w:w="5528" w:type="dxa"/>
            <w:shd w:val="clear" w:color="auto" w:fill="FFFFFF"/>
          </w:tcPr>
          <w:p w:rsidR="00E540AA" w:rsidRPr="00DF0AE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540AA" w:rsidRPr="00DF0AE0" w:rsidTr="00DF0AE0">
        <w:trPr>
          <w:trHeight w:val="62"/>
        </w:trPr>
        <w:tc>
          <w:tcPr>
            <w:tcW w:w="3828" w:type="dxa"/>
            <w:shd w:val="clear" w:color="auto" w:fill="FFFFFF"/>
          </w:tcPr>
          <w:p w:rsidR="00E540AA" w:rsidRPr="00DF0AE0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DF0AE0">
              <w:rPr>
                <w:rFonts w:eastAsia="Calibri" w:cstheme="minorHAnsi"/>
                <w:sz w:val="16"/>
                <w:szCs w:val="16"/>
              </w:rPr>
              <w:t xml:space="preserve">ΕΔΡΑ </w:t>
            </w:r>
          </w:p>
        </w:tc>
        <w:tc>
          <w:tcPr>
            <w:tcW w:w="5528" w:type="dxa"/>
            <w:shd w:val="clear" w:color="auto" w:fill="FFFFFF"/>
          </w:tcPr>
          <w:p w:rsidR="00E540AA" w:rsidRPr="00DF0AE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540AA" w:rsidRPr="00DF0AE0" w:rsidTr="00DF0AE0">
        <w:trPr>
          <w:trHeight w:val="328"/>
        </w:trPr>
        <w:tc>
          <w:tcPr>
            <w:tcW w:w="3828" w:type="dxa"/>
            <w:shd w:val="clear" w:color="auto" w:fill="FFFFFF"/>
          </w:tcPr>
          <w:p w:rsidR="00E540AA" w:rsidRPr="00DF0AE0" w:rsidRDefault="00E540AA" w:rsidP="0017391D">
            <w:pPr>
              <w:rPr>
                <w:rFonts w:cstheme="minorHAnsi"/>
                <w:bCs/>
                <w:sz w:val="16"/>
                <w:szCs w:val="16"/>
              </w:rPr>
            </w:pPr>
            <w:r w:rsidRPr="00DF0AE0">
              <w:rPr>
                <w:rFonts w:eastAsia="Calibri" w:cstheme="minorHAnsi"/>
                <w:sz w:val="16"/>
                <w:szCs w:val="16"/>
              </w:rPr>
              <w:t xml:space="preserve">ΣΤΟΙΧΕΙΑ ΕΠΙΚΟΙΝΩΝΙΑΣ (τηλέφωνο, &amp; e-mail </w:t>
            </w:r>
          </w:p>
        </w:tc>
        <w:tc>
          <w:tcPr>
            <w:tcW w:w="5528" w:type="dxa"/>
            <w:shd w:val="clear" w:color="auto" w:fill="FFFFFF"/>
          </w:tcPr>
          <w:p w:rsidR="00E540AA" w:rsidRPr="00DF0AE0" w:rsidRDefault="00E540AA" w:rsidP="0017391D">
            <w:pPr>
              <w:tabs>
                <w:tab w:val="center" w:pos="4153"/>
                <w:tab w:val="right" w:pos="8306"/>
              </w:tabs>
              <w:ind w:right="-57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DF0AE0" w:rsidRDefault="00DF0AE0" w:rsidP="005222AE">
      <w:pPr>
        <w:rPr>
          <w:rFonts w:cstheme="minorHAnsi"/>
          <w:color w:val="FF0000"/>
          <w:sz w:val="18"/>
          <w:szCs w:val="18"/>
        </w:rPr>
      </w:pPr>
    </w:p>
    <w:p w:rsidR="005222AE" w:rsidRPr="007720D0" w:rsidRDefault="005222AE" w:rsidP="005222AE">
      <w:pPr>
        <w:rPr>
          <w:rFonts w:cstheme="minorHAnsi"/>
          <w:b/>
          <w:bCs/>
          <w:sz w:val="18"/>
          <w:szCs w:val="18"/>
          <w:u w:val="single"/>
        </w:rPr>
      </w:pPr>
      <w:r w:rsidRPr="007720D0">
        <w:rPr>
          <w:rFonts w:cstheme="minorHAnsi"/>
          <w:b/>
          <w:sz w:val="18"/>
          <w:szCs w:val="18"/>
          <w:u w:val="single"/>
        </w:rPr>
        <w:t>{</w:t>
      </w:r>
      <w:r w:rsidRPr="007720D0">
        <w:rPr>
          <w:rFonts w:cstheme="minorHAnsi"/>
          <w:b/>
          <w:sz w:val="18"/>
          <w:szCs w:val="18"/>
          <w:u w:val="single"/>
          <w:lang w:val="en-US"/>
        </w:rPr>
        <w:t>TMHMA</w:t>
      </w:r>
      <w:r w:rsidRPr="007720D0">
        <w:rPr>
          <w:rFonts w:cstheme="minorHAnsi"/>
          <w:b/>
          <w:sz w:val="18"/>
          <w:szCs w:val="18"/>
          <w:u w:val="single"/>
        </w:rPr>
        <w:t xml:space="preserve"> 1 } ΠΡΟΜΗΘΕΙΑ  ΓΑΛΑΚΤΟΣ ΓΙΑ ΤΟΥΣ ΔΙΚΑΙΟΥΧΟΥΣ ΕΡΓΑΖΟΜΕΝΟΥΣ ΜΕΣΩΝ ΑΤΟΜΙΚΗΣ ΠΡΟΣΤΑΣΙΑΣ (ΜΑΠ) ΤΟΥ ΔΗΜΟΥ ΣΠΑΡΤΗΣ(CPV): 15511000-3 Γάλα</w:t>
      </w:r>
    </w:p>
    <w:tbl>
      <w:tblPr>
        <w:tblW w:w="9924" w:type="dxa"/>
        <w:tblInd w:w="-318" w:type="dxa"/>
        <w:tblLayout w:type="fixed"/>
        <w:tblLook w:val="04A0"/>
      </w:tblPr>
      <w:tblGrid>
        <w:gridCol w:w="710"/>
        <w:gridCol w:w="1417"/>
        <w:gridCol w:w="1985"/>
        <w:gridCol w:w="1276"/>
        <w:gridCol w:w="1172"/>
        <w:gridCol w:w="1663"/>
        <w:gridCol w:w="1701"/>
      </w:tblGrid>
      <w:tr w:rsidR="005222AE" w:rsidRPr="007720D0" w:rsidTr="005222AE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ΜΟΝΑΔΑ ΜΕΤΡΗΣΗΣ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ΠΟΣΟΤΗΤΑ - ΛΙΤΡΑ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ΤΙΜΗ ΜΟΝΑΔΑΣ ΧΩΡΙΣ ΦΠΑ (€)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ΣΥΝΟΛΟ ΧΩΡΙΣ ΦΠΑ (€)</w:t>
            </w:r>
          </w:p>
        </w:tc>
      </w:tr>
      <w:tr w:rsidR="005222AE" w:rsidRPr="007720D0" w:rsidTr="000972AE">
        <w:trPr>
          <w:trHeight w:val="2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0972AE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1320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0972AE">
        <w:trPr>
          <w:trHeight w:val="2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20978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0972AE">
        <w:trPr>
          <w:trHeight w:val="1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2794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5222AE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3118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5222AE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234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5222AE">
        <w:trPr>
          <w:trHeight w:val="4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767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0972AE">
        <w:trPr>
          <w:trHeight w:val="1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ΥΠΗΡΕΣΙΑ 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ΦΡΕΣΚΟ ΓΑΛΑ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17666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5222AE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ΣΥΝΟΛΟ</w:t>
            </w: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ΤΜΗΜΑΤΟΣ 1</w:t>
            </w: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(€)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color w:val="000000"/>
                <w:sz w:val="18"/>
                <w:szCs w:val="18"/>
                <w:lang w:val="en-US"/>
              </w:rPr>
              <w:t>ΛΙΤΡΟ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47116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2AE" w:rsidRPr="007720D0" w:rsidTr="000972AE">
        <w:trPr>
          <w:trHeight w:val="32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ΦΠΑ 13%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2AE" w:rsidRPr="007720D0" w:rsidTr="000972AE">
        <w:trPr>
          <w:trHeight w:val="57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AE" w:rsidRPr="007720D0" w:rsidRDefault="005222AE" w:rsidP="00B812A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0972AE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ΓΕΝΙΚΟ ΣΥΝΟΛΟ ΤΜΗΜΑΤΟΣ 1  ΜΕ ΦΠΑ (€)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720D0" w:rsidRDefault="007720D0" w:rsidP="005222AE">
      <w:pPr>
        <w:rPr>
          <w:rFonts w:cstheme="minorHAnsi"/>
          <w:b/>
          <w:sz w:val="18"/>
          <w:szCs w:val="18"/>
          <w:u w:val="single"/>
        </w:rPr>
      </w:pPr>
    </w:p>
    <w:p w:rsidR="007720D0" w:rsidRDefault="007720D0" w:rsidP="005222AE">
      <w:pPr>
        <w:rPr>
          <w:rFonts w:cstheme="minorHAnsi"/>
          <w:b/>
          <w:sz w:val="18"/>
          <w:szCs w:val="18"/>
          <w:u w:val="single"/>
        </w:rPr>
      </w:pPr>
    </w:p>
    <w:p w:rsidR="00DF0AE0" w:rsidRDefault="00DF0AE0" w:rsidP="005222AE">
      <w:pPr>
        <w:rPr>
          <w:rFonts w:cstheme="minorHAnsi"/>
          <w:b/>
          <w:sz w:val="18"/>
          <w:szCs w:val="18"/>
          <w:u w:val="single"/>
        </w:rPr>
      </w:pPr>
    </w:p>
    <w:p w:rsidR="00DF0AE0" w:rsidRDefault="00DF0AE0" w:rsidP="005222AE">
      <w:pPr>
        <w:rPr>
          <w:rFonts w:cstheme="minorHAnsi"/>
          <w:b/>
          <w:sz w:val="18"/>
          <w:szCs w:val="18"/>
          <w:u w:val="single"/>
        </w:rPr>
      </w:pPr>
    </w:p>
    <w:p w:rsidR="00DF0AE0" w:rsidRPr="007720D0" w:rsidRDefault="005222AE" w:rsidP="005222AE">
      <w:pPr>
        <w:rPr>
          <w:rFonts w:cstheme="minorHAnsi"/>
          <w:b/>
          <w:sz w:val="18"/>
          <w:szCs w:val="18"/>
          <w:u w:val="single"/>
        </w:rPr>
      </w:pPr>
      <w:r w:rsidRPr="007720D0">
        <w:rPr>
          <w:rFonts w:cstheme="minorHAnsi"/>
          <w:b/>
          <w:sz w:val="18"/>
          <w:szCs w:val="18"/>
          <w:u w:val="single"/>
        </w:rPr>
        <w:lastRenderedPageBreak/>
        <w:t>{</w:t>
      </w:r>
      <w:r w:rsidRPr="007720D0">
        <w:rPr>
          <w:rFonts w:cstheme="minorHAnsi"/>
          <w:b/>
          <w:sz w:val="18"/>
          <w:szCs w:val="18"/>
          <w:u w:val="single"/>
          <w:lang w:val="en-US"/>
        </w:rPr>
        <w:t>TMHMA</w:t>
      </w:r>
      <w:r w:rsidRPr="007720D0">
        <w:rPr>
          <w:rFonts w:cstheme="minorHAnsi"/>
          <w:b/>
          <w:sz w:val="18"/>
          <w:szCs w:val="18"/>
          <w:u w:val="single"/>
        </w:rPr>
        <w:t xml:space="preserve"> 2 } ΠΡΟΜΗΘΕΙΑ ΤΡΟΦΙΜΩΝ ΓΙΑ ΤΟ ΚΟΙΝΩΝΙΚΟ ΠΑΝΤΟΠΩΛΕΙΟ ΤΟΥ ΔΗΜΟΥ ΣΠΑΡΤΗΣ </w:t>
      </w:r>
      <w:r w:rsidRPr="007720D0">
        <w:rPr>
          <w:rFonts w:cstheme="minorHAnsi"/>
          <w:b/>
          <w:bCs/>
          <w:color w:val="000000"/>
          <w:sz w:val="18"/>
          <w:szCs w:val="18"/>
          <w:u w:val="single"/>
        </w:rPr>
        <w:t xml:space="preserve"> </w:t>
      </w:r>
      <w:r w:rsidRPr="007720D0">
        <w:rPr>
          <w:rFonts w:cstheme="minorHAnsi"/>
          <w:b/>
          <w:sz w:val="18"/>
          <w:szCs w:val="18"/>
          <w:u w:val="single"/>
        </w:rPr>
        <w:t>(CPV ): 15800000-6 -Διάφορα προϊόντα διατροφής</w:t>
      </w:r>
    </w:p>
    <w:tbl>
      <w:tblPr>
        <w:tblW w:w="10349" w:type="dxa"/>
        <w:tblInd w:w="-318" w:type="dxa"/>
        <w:tblLook w:val="04A0"/>
      </w:tblPr>
      <w:tblGrid>
        <w:gridCol w:w="568"/>
        <w:gridCol w:w="4820"/>
        <w:gridCol w:w="1417"/>
        <w:gridCol w:w="1418"/>
        <w:gridCol w:w="2126"/>
      </w:tblGrid>
      <w:tr w:rsidR="005222AE" w:rsidRPr="007720D0" w:rsidTr="007720D0">
        <w:trPr>
          <w:trHeight w:val="54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ΠΕΡΙΓΡΑΦΗ ΕΙΔΟΥΣ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ΠΟΣΟΤΗΤΑ ΣΕ ΤΕΜΑΧΙΑ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ΤΙΜΗ ΜΟΝΑΔΑΣ ΧΩΡΙΣ ΦΠΑ 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ΣΥΝΟΛΟ  ΧΩΡΙΣ ΦΠΑ (€)</w:t>
            </w:r>
          </w:p>
        </w:tc>
      </w:tr>
      <w:tr w:rsidR="005222AE" w:rsidRPr="007720D0" w:rsidTr="007720D0">
        <w:trPr>
          <w:trHeight w:val="1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ΑΛΕΥΡΙ ΓΙΑ ΟΛΕΣ ΤΙΣ ΧΡΗΣΕΙΣ  ΚΙΛΟΥ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1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ΑΛΕΥΡΙ ΓΙΑ ΚΕΙΚ (ΤΥΠΟΥ ΦΑΡΙΝΑ) 500ΓΡ.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5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ΖΑΧΑΡΗ ΛΕΥΚΗ ΚΡΥΣΤΑΛΛΙΚΗ ΚΙΛΟΥ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ΚΑΦΕ ΕΛΛΗΝΙΚΟ  194ΓΡ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1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ΑΛΑΤΙ ΨΙΛΟ ΜΑΓΕΙΡΙΚΟ ΣΕ ΠΛΑΣΤΙΚΟ ΣΑΚΟΥΛΑΚΙ 500 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ΡΥΖΙ  ΓΛΑΣΕ  ΣΥΣΚΕΥΑΣΙΑ 500ΓΡ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1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 xml:space="preserve">ΜΑΚΑΡΟΝΙΑ  </w:t>
            </w:r>
            <w:proofErr w:type="spellStart"/>
            <w:r w:rsidRPr="007720D0">
              <w:rPr>
                <w:rFonts w:cstheme="minorHAnsi"/>
                <w:color w:val="000000"/>
                <w:sz w:val="18"/>
                <w:szCs w:val="18"/>
              </w:rPr>
              <w:t>Νο</w:t>
            </w:r>
            <w:proofErr w:type="spellEnd"/>
            <w:r w:rsidRPr="007720D0">
              <w:rPr>
                <w:rFonts w:cstheme="minorHAnsi"/>
                <w:color w:val="000000"/>
                <w:sz w:val="18"/>
                <w:szCs w:val="18"/>
              </w:rPr>
              <w:t xml:space="preserve"> 6 ή </w:t>
            </w:r>
            <w:proofErr w:type="spellStart"/>
            <w:r w:rsidRPr="007720D0">
              <w:rPr>
                <w:rFonts w:cstheme="minorHAnsi"/>
                <w:color w:val="000000"/>
                <w:sz w:val="18"/>
                <w:szCs w:val="18"/>
              </w:rPr>
              <w:t>Νο</w:t>
            </w:r>
            <w:proofErr w:type="spellEnd"/>
            <w:r w:rsidRPr="007720D0">
              <w:rPr>
                <w:rFonts w:cstheme="minorHAnsi"/>
                <w:color w:val="000000"/>
                <w:sz w:val="18"/>
                <w:szCs w:val="18"/>
              </w:rPr>
              <w:t xml:space="preserve"> 10 500 ΓΡ,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16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ΚΡΙΘΑΡΑΚΙ ΜΕΤΡΙΟ 500 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ΦΑΣΟΛΙΑ ΣΥΣΚΕΥΑΣΙΑΣ 500ΓΡ.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ΦΑΚΕΣ ΣΥΣΚΕΥΑΣΙΑΣ 500ΓΡ.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ΓΑΛΑ ΕΒΑΠΟΡΕ 360- 400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ΦΡΥΓΑΝΙΕΣ  ΣΤΑΡΕΝΙΕΣ  250ΓΡ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2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ΚΡΟΥΑΣΑΝ ΠΡΑΛΙΝΑ 4 Χ70 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29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ΤΟΜΑΤΟΠΟΛΤΟ</w:t>
            </w:r>
            <w:r w:rsidRPr="007720D0">
              <w:rPr>
                <w:rFonts w:cstheme="minorHAnsi"/>
                <w:color w:val="000000"/>
                <w:sz w:val="18"/>
                <w:szCs w:val="18"/>
                <w:lang w:val="en-US"/>
              </w:rPr>
              <w:t>Σ</w:t>
            </w:r>
            <w:r w:rsidRPr="007720D0">
              <w:rPr>
                <w:rFonts w:cstheme="minorHAnsi"/>
                <w:color w:val="000000"/>
                <w:sz w:val="18"/>
                <w:szCs w:val="18"/>
              </w:rPr>
              <w:t xml:space="preserve"> ΔΙΠΛΗΣ ΣΥΜΠΥΚΝΩΣΗΣ 410ΓΡ.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31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ΤΟΜΑΤΑΚΙΑ ΨΙΛΟΚΟΜΜΕΝΟ 400 ΓΡ. ΚΟΝΣΕΡΒΑ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1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ΧΟΙΡΙΝΟ ΚΡΕΑΣ ΣΕ ΚΟΝΣΕΡΒΑ 200 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ΒΟΔΙΝΟ ΚΡΕΑΣ ΚΟΝΣΕΡΒΑ 200 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ΝΤΟΛΜΑΔΑΚΙΑ  ΣΕ ΚΟΝΣΕΡΒΑ 280 ΓΡ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1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 xml:space="preserve">ΚΕΦΤΕΔΑΚΙΑ ΣΕ ΚΟΝΣΕΡΒΑ 280 ΓΡ.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5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ΓΙΓΑΝΤΕΣ ΓΙΑΧΝΙ ΚΟΝΣΕΡΒΑ 280 ΓΡ.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52"/>
        </w:trPr>
        <w:tc>
          <w:tcPr>
            <w:tcW w:w="8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ΣΥΝΟΛΟ </w:t>
            </w: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ΤΜΗΜΑΤΟΣ 2 </w:t>
            </w: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(€)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52"/>
        </w:trPr>
        <w:tc>
          <w:tcPr>
            <w:tcW w:w="82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ΦΠΑ 13% (€)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22AE" w:rsidRPr="007720D0" w:rsidTr="007720D0">
        <w:trPr>
          <w:trHeight w:val="80"/>
        </w:trPr>
        <w:tc>
          <w:tcPr>
            <w:tcW w:w="82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720D0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ΓΕΝΙΚΟ ΣΥΝΟΛΟ ΔΑΠΑΝΗΣ ΤΜΗΜΑΤΟΣ 2  ΜΕ ΦΠΑ (€)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:rsidR="005222AE" w:rsidRPr="007720D0" w:rsidRDefault="005222AE" w:rsidP="00B812A0">
            <w:pPr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F0AE0" w:rsidRDefault="00DF0AE0" w:rsidP="007720D0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E540AA" w:rsidRPr="007720D0" w:rsidRDefault="00E540AA" w:rsidP="007720D0">
      <w:pPr>
        <w:spacing w:after="0" w:line="240" w:lineRule="auto"/>
        <w:rPr>
          <w:rFonts w:eastAsia="Calibri" w:cstheme="minorHAnsi"/>
          <w:b/>
          <w:sz w:val="16"/>
          <w:szCs w:val="16"/>
        </w:rPr>
      </w:pPr>
      <w:r w:rsidRPr="007720D0">
        <w:rPr>
          <w:rFonts w:eastAsia="Calibri" w:cstheme="minorHAnsi"/>
          <w:sz w:val="16"/>
          <w:szCs w:val="16"/>
        </w:rPr>
        <w:t>Ο κατωτέρω υπογράφων, δηλώνω υπεύθυνα ότι :</w:t>
      </w:r>
    </w:p>
    <w:p w:rsidR="00E540AA" w:rsidRPr="007720D0" w:rsidRDefault="00E540AA" w:rsidP="007720D0">
      <w:pPr>
        <w:spacing w:after="0" w:line="240" w:lineRule="auto"/>
        <w:rPr>
          <w:rFonts w:eastAsia="Calibri" w:cstheme="minorHAnsi"/>
          <w:b/>
          <w:sz w:val="16"/>
          <w:szCs w:val="16"/>
        </w:rPr>
      </w:pPr>
      <w:r w:rsidRPr="007720D0">
        <w:rPr>
          <w:rFonts w:eastAsia="Calibri" w:cstheme="minorHAnsi"/>
          <w:b/>
          <w:sz w:val="16"/>
          <w:szCs w:val="16"/>
        </w:rPr>
        <w:t>α)</w:t>
      </w:r>
      <w:r w:rsidRPr="007720D0">
        <w:rPr>
          <w:rFonts w:eastAsia="Calibri" w:cstheme="minorHAnsi"/>
          <w:sz w:val="16"/>
          <w:szCs w:val="16"/>
        </w:rPr>
        <w:t xml:space="preserve"> Η προσφορά αυτή ισχύει για δώδεκα (12 ) μήνες από την </w:t>
      </w:r>
      <w:r w:rsidRPr="007720D0">
        <w:rPr>
          <w:rFonts w:cstheme="minorHAnsi"/>
          <w:sz w:val="16"/>
          <w:szCs w:val="16"/>
        </w:rPr>
        <w:t>επόμενη της καταληκτικής ημερομηνίας υποβολής προσφορών</w:t>
      </w:r>
      <w:r w:rsidRPr="007720D0">
        <w:rPr>
          <w:rFonts w:eastAsia="Calibri" w:cstheme="minorHAnsi"/>
          <w:b/>
          <w:sz w:val="16"/>
          <w:szCs w:val="16"/>
        </w:rPr>
        <w:t xml:space="preserve"> </w:t>
      </w:r>
    </w:p>
    <w:p w:rsidR="00E540AA" w:rsidRPr="007720D0" w:rsidRDefault="00E540AA" w:rsidP="007720D0">
      <w:pPr>
        <w:spacing w:after="0" w:line="240" w:lineRule="auto"/>
        <w:rPr>
          <w:rFonts w:eastAsia="Calibri" w:cstheme="minorHAnsi"/>
          <w:b/>
          <w:sz w:val="16"/>
          <w:szCs w:val="16"/>
        </w:rPr>
      </w:pPr>
      <w:r w:rsidRPr="007720D0">
        <w:rPr>
          <w:rFonts w:eastAsia="Calibri" w:cstheme="minorHAnsi"/>
          <w:b/>
          <w:sz w:val="16"/>
          <w:szCs w:val="16"/>
        </w:rPr>
        <w:t>β)</w:t>
      </w:r>
      <w:r w:rsidR="007720D0" w:rsidRPr="007720D0">
        <w:rPr>
          <w:rFonts w:eastAsia="Calibri" w:cstheme="minorHAnsi"/>
          <w:b/>
          <w:sz w:val="16"/>
          <w:szCs w:val="16"/>
        </w:rPr>
        <w:t xml:space="preserve"> </w:t>
      </w:r>
      <w:r w:rsidRPr="007720D0">
        <w:rPr>
          <w:rFonts w:eastAsia="Calibri" w:cstheme="minorHAnsi"/>
          <w:sz w:val="16"/>
          <w:szCs w:val="16"/>
        </w:rPr>
        <w:t xml:space="preserve">Λάβαμε γνώση των τεχνικών προδιαγραφών, των συνθηκών και των όρων εκτέλεσης της προμήθειας και τα αποδεχόμαστε χωρίς επιφύλαξη. </w:t>
      </w:r>
    </w:p>
    <w:p w:rsidR="00E540AA" w:rsidRPr="007720D0" w:rsidRDefault="00E540AA" w:rsidP="007720D0">
      <w:pPr>
        <w:spacing w:after="0" w:line="240" w:lineRule="auto"/>
        <w:rPr>
          <w:rFonts w:cstheme="minorHAnsi"/>
          <w:sz w:val="16"/>
          <w:szCs w:val="16"/>
        </w:rPr>
      </w:pPr>
      <w:r w:rsidRPr="007720D0">
        <w:rPr>
          <w:rFonts w:eastAsia="Calibri" w:cstheme="minorHAnsi"/>
          <w:b/>
          <w:sz w:val="16"/>
          <w:szCs w:val="16"/>
        </w:rPr>
        <w:t>γ)</w:t>
      </w:r>
      <w:r w:rsidRPr="007720D0">
        <w:rPr>
          <w:rFonts w:eastAsia="Calibri" w:cstheme="minorHAnsi"/>
          <w:sz w:val="16"/>
          <w:szCs w:val="16"/>
        </w:rPr>
        <w:t xml:space="preserve"> Η καθαρή αξία συμπεριλαμβάνει τις νόμιμες κρατήσεις (ΠΛΗΝ ΦΠΑ που βαρύνει το Δήμο). </w:t>
      </w:r>
    </w:p>
    <w:p w:rsidR="00E540AA" w:rsidRPr="007720D0" w:rsidRDefault="00E540AA" w:rsidP="00E540AA">
      <w:pPr>
        <w:rPr>
          <w:rFonts w:cstheme="minorHAnsi"/>
          <w:sz w:val="16"/>
          <w:szCs w:val="16"/>
        </w:rPr>
      </w:pPr>
      <w:r w:rsidRPr="007720D0">
        <w:rPr>
          <w:rFonts w:cstheme="minorHAnsi"/>
          <w:sz w:val="16"/>
          <w:szCs w:val="16"/>
        </w:rPr>
        <w:t xml:space="preserve">                                                                                         Σπάρτη,………../…………../2023</w:t>
      </w:r>
    </w:p>
    <w:p w:rsidR="00A67B83" w:rsidRPr="007720D0" w:rsidRDefault="00E540AA" w:rsidP="00E540AA">
      <w:pPr>
        <w:rPr>
          <w:rFonts w:cstheme="minorHAnsi"/>
          <w:sz w:val="16"/>
          <w:szCs w:val="16"/>
        </w:rPr>
      </w:pPr>
      <w:r w:rsidRPr="007720D0">
        <w:rPr>
          <w:rFonts w:cstheme="minorHAnsi"/>
          <w:sz w:val="16"/>
          <w:szCs w:val="16"/>
        </w:rPr>
        <w:t xml:space="preserve">                                                                                                      Ο Προσφέρων</w:t>
      </w:r>
    </w:p>
    <w:sectPr w:rsidR="00A67B83" w:rsidRPr="007720D0" w:rsidSect="000972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E540AA"/>
    <w:rsid w:val="000972AE"/>
    <w:rsid w:val="0047193B"/>
    <w:rsid w:val="004948C6"/>
    <w:rsid w:val="005222AE"/>
    <w:rsid w:val="007720D0"/>
    <w:rsid w:val="00A67B83"/>
    <w:rsid w:val="00DF0AE0"/>
    <w:rsid w:val="00E5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94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2023-04-27T17:20:00Z</dcterms:created>
  <dcterms:modified xsi:type="dcterms:W3CDTF">2023-11-20T13:02:00Z</dcterms:modified>
</cp:coreProperties>
</file>