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0"/>
      </w:tblGrid>
      <w:tr w:rsidR="00BA264F" w:rsidRPr="0022597D" w:rsidTr="00A447E7">
        <w:tc>
          <w:tcPr>
            <w:tcW w:w="4030" w:type="dxa"/>
            <w:shd w:val="clear" w:color="auto" w:fill="auto"/>
          </w:tcPr>
          <w:p w:rsidR="00BA264F" w:rsidRDefault="00BA264F" w:rsidP="00A447E7">
            <w:pPr>
              <w:jc w:val="both"/>
              <w:rPr>
                <w:rFonts w:ascii="Tahoma" w:hAnsi="Tahoma" w:cs="Tahoma"/>
                <w:b/>
              </w:rPr>
            </w:pPr>
            <w:r w:rsidRPr="0088467B">
              <w:rPr>
                <w:rFonts w:ascii="Tahoma" w:hAnsi="Tahoma" w:cs="Tahoma"/>
                <w:b/>
              </w:rPr>
              <w:t xml:space="preserve">ΠΡΟΜΗΘΕΙΑ ΤΡΟΦΙΜΩΝ ΚΑΙ </w:t>
            </w:r>
            <w:r>
              <w:rPr>
                <w:rFonts w:ascii="Tahoma" w:hAnsi="Tahoma" w:cs="Tahoma"/>
                <w:b/>
              </w:rPr>
              <w:t xml:space="preserve">   </w:t>
            </w:r>
            <w:r w:rsidRPr="0088467B">
              <w:rPr>
                <w:rFonts w:ascii="Tahoma" w:hAnsi="Tahoma" w:cs="Tahoma"/>
                <w:b/>
              </w:rPr>
              <w:t>ΛΟΙΠΩΝ ΑΝΑΛΩΣΙΜΩΝ ΕΙΔΩΝ ΠΑΝΤΟΠΩΛΕΙΟΥ ΓΙΑ ΤΙΣ ΑΝΑΓΚΕΣ ΤΟΥ ΔΗΜΟΥ ΣΠΑΡΤΗΣ ΚΑΙ ΤΩΝ</w:t>
            </w:r>
            <w:r>
              <w:rPr>
                <w:rFonts w:ascii="Tahoma" w:hAnsi="Tahoma" w:cs="Tahoma"/>
                <w:b/>
              </w:rPr>
              <w:t xml:space="preserve"> ΝΟΜΙΚΩΝ ΤΟΥ ΠΡΟΣΩΠΩΝ ΕΤΟΥΣ 2018</w:t>
            </w:r>
          </w:p>
          <w:p w:rsidR="00BA264F" w:rsidRDefault="00BA264F" w:rsidP="00A447E7">
            <w:pPr>
              <w:jc w:val="both"/>
              <w:rPr>
                <w:rFonts w:ascii="Tahoma" w:hAnsi="Tahoma" w:cs="Tahoma"/>
                <w:b/>
              </w:rPr>
            </w:pPr>
          </w:p>
          <w:p w:rsidR="00BA264F" w:rsidRPr="0022597D" w:rsidRDefault="00BA264F" w:rsidP="00A447E7">
            <w:pPr>
              <w:spacing w:after="0"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  </w:t>
            </w:r>
            <w:r w:rsidR="007837DC">
              <w:rPr>
                <w:rFonts w:ascii="Tahoma" w:hAnsi="Tahoma" w:cs="Tahoma"/>
                <w:b/>
              </w:rPr>
              <w:t xml:space="preserve">  189.574,26 </w:t>
            </w:r>
            <w:r w:rsidRPr="00D664C6">
              <w:rPr>
                <w:rFonts w:ascii="Tahoma" w:hAnsi="Tahoma" w:cs="Tahoma"/>
                <w:b/>
                <w:color w:val="FF0000"/>
              </w:rPr>
              <w:t xml:space="preserve">  </w:t>
            </w:r>
            <w:r w:rsidRPr="007837DC">
              <w:rPr>
                <w:rFonts w:ascii="Tahoma" w:hAnsi="Tahoma" w:cs="Tahoma"/>
                <w:b/>
              </w:rPr>
              <w:t>€  ΜΕ  Φ.Π.Α</w:t>
            </w:r>
          </w:p>
        </w:tc>
      </w:tr>
    </w:tbl>
    <w:p w:rsidR="00BA264F" w:rsidRPr="0022597D" w:rsidRDefault="00BA264F" w:rsidP="00BA264F">
      <w:pPr>
        <w:tabs>
          <w:tab w:val="center" w:pos="4153"/>
          <w:tab w:val="right" w:pos="8306"/>
        </w:tabs>
        <w:spacing w:after="0" w:line="240" w:lineRule="auto"/>
        <w:ind w:right="-57"/>
        <w:jc w:val="right"/>
        <w:rPr>
          <w:rFonts w:ascii="Calibri" w:eastAsia="Times New Roman" w:hAnsi="Calibri" w:cs="Times New Roman"/>
          <w:bCs/>
          <w:lang w:eastAsia="el-GR"/>
        </w:rPr>
      </w:pPr>
    </w:p>
    <w:p w:rsidR="00BA264F" w:rsidRPr="0022597D" w:rsidRDefault="00BA264F" w:rsidP="00BA264F">
      <w:pPr>
        <w:tabs>
          <w:tab w:val="center" w:pos="4153"/>
          <w:tab w:val="right" w:pos="8306"/>
        </w:tabs>
        <w:spacing w:after="0" w:line="240" w:lineRule="auto"/>
        <w:ind w:right="-57"/>
        <w:jc w:val="both"/>
        <w:rPr>
          <w:rFonts w:ascii="Verdana" w:eastAsia="Times New Roman" w:hAnsi="Verdana" w:cs="Times New Roman"/>
          <w:bCs/>
          <w:lang w:eastAsia="el-GR"/>
        </w:rPr>
      </w:pPr>
    </w:p>
    <w:p w:rsidR="00BA264F" w:rsidRPr="0022597D" w:rsidRDefault="00BA264F" w:rsidP="00BA264F">
      <w:pPr>
        <w:spacing w:after="0" w:line="240" w:lineRule="auto"/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>ΕΝΤΥΠΟ ΟΙΚΟΝΟΜΙΚΗΣ ΠΡΟΣΦΟΡΑΣ 8</w:t>
      </w:r>
    </w:p>
    <w:p w:rsidR="00BA264F" w:rsidRPr="0022597D" w:rsidRDefault="00BA264F" w:rsidP="00BA264F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Πρωτ</w:t>
      </w:r>
      <w:r w:rsidRPr="009A25D7">
        <w:rPr>
          <w:rFonts w:ascii="Calibri" w:eastAsia="Calibri" w:hAnsi="Calibri" w:cs="Courier New"/>
          <w:sz w:val="21"/>
          <w:szCs w:val="21"/>
        </w:rPr>
        <w:t xml:space="preserve">. </w:t>
      </w:r>
      <w:r w:rsidR="009A25D7" w:rsidRPr="009A25D7">
        <w:rPr>
          <w:rFonts w:ascii="Calibri" w:eastAsia="Calibri" w:hAnsi="Calibri" w:cs="Courier New"/>
          <w:sz w:val="21"/>
          <w:szCs w:val="21"/>
        </w:rPr>
        <w:t>19308/13-09-2018</w:t>
      </w:r>
      <w:r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CF5076"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Διακήρυξη του Δήμου </w:t>
      </w:r>
      <w:r>
        <w:rPr>
          <w:rFonts w:ascii="Calibri" w:eastAsia="Calibri" w:hAnsi="Calibri" w:cs="Courier New"/>
          <w:sz w:val="21"/>
          <w:szCs w:val="21"/>
        </w:rPr>
        <w:t>Σπάρτης</w:t>
      </w:r>
      <w:r w:rsidRPr="0022597D">
        <w:rPr>
          <w:rFonts w:ascii="Calibri" w:eastAsia="Calibri" w:hAnsi="Calibri" w:cs="Courier New"/>
          <w:sz w:val="21"/>
          <w:szCs w:val="21"/>
        </w:rPr>
        <w:t>.</w:t>
      </w:r>
    </w:p>
    <w:p w:rsidR="00BA264F" w:rsidRPr="0022597D" w:rsidRDefault="00BA264F" w:rsidP="00BA264F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6528"/>
      </w:tblGrid>
      <w:tr w:rsidR="00BA264F" w:rsidRPr="0022597D" w:rsidTr="00A447E7">
        <w:tc>
          <w:tcPr>
            <w:tcW w:w="2093" w:type="dxa"/>
            <w:shd w:val="clear" w:color="auto" w:fill="auto"/>
          </w:tcPr>
          <w:p w:rsidR="00BA264F" w:rsidRPr="0022597D" w:rsidRDefault="00BA264F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A264F" w:rsidRPr="0022597D" w:rsidTr="00A447E7">
        <w:tc>
          <w:tcPr>
            <w:tcW w:w="2093" w:type="dxa"/>
            <w:shd w:val="clear" w:color="auto" w:fill="auto"/>
          </w:tcPr>
          <w:p w:rsidR="00BA264F" w:rsidRPr="0022597D" w:rsidRDefault="00BA264F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A264F" w:rsidRPr="0022597D" w:rsidTr="00A447E7">
        <w:tc>
          <w:tcPr>
            <w:tcW w:w="2093" w:type="dxa"/>
            <w:shd w:val="clear" w:color="auto" w:fill="auto"/>
          </w:tcPr>
          <w:p w:rsidR="00BA264F" w:rsidRPr="0022597D" w:rsidRDefault="00BA264F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A264F" w:rsidRPr="0022597D" w:rsidTr="00A447E7">
        <w:tc>
          <w:tcPr>
            <w:tcW w:w="2093" w:type="dxa"/>
            <w:vMerge w:val="restart"/>
            <w:shd w:val="clear" w:color="auto" w:fill="auto"/>
          </w:tcPr>
          <w:p w:rsidR="00BA264F" w:rsidRPr="0022597D" w:rsidRDefault="00BA264F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BA264F" w:rsidRPr="0022597D" w:rsidRDefault="00BA264F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BA264F" w:rsidRPr="0022597D" w:rsidRDefault="00BA264F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BA264F" w:rsidRPr="0022597D" w:rsidRDefault="00BA264F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&amp; e-mail </w:t>
            </w:r>
          </w:p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A264F" w:rsidRPr="0022597D" w:rsidTr="00A447E7">
        <w:tc>
          <w:tcPr>
            <w:tcW w:w="2093" w:type="dxa"/>
            <w:vMerge/>
            <w:shd w:val="clear" w:color="auto" w:fill="auto"/>
          </w:tcPr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A264F" w:rsidRPr="0022597D" w:rsidRDefault="00BA264F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</w:tr>
    </w:tbl>
    <w:p w:rsidR="00BA264F" w:rsidRPr="0022597D" w:rsidRDefault="00BA264F" w:rsidP="00BA264F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BA264F" w:rsidRDefault="00BA264F" w:rsidP="00BA264F">
      <w:pPr>
        <w:pStyle w:val="70"/>
        <w:shd w:val="clear" w:color="auto" w:fill="auto"/>
        <w:spacing w:before="0"/>
        <w:jc w:val="left"/>
      </w:pPr>
      <w:r>
        <w:t xml:space="preserve">                                  ΑΝΑΛΥΤΙΚΟΣ ΠΡΟΫΠΟΛΟΓΙΣΜΟΣ ΑΝΑ ΟΜΑΔΑ</w:t>
      </w:r>
    </w:p>
    <w:p w:rsidR="00BA264F" w:rsidRDefault="00BA264F" w:rsidP="00BA264F">
      <w:pPr>
        <w:pStyle w:val="70"/>
        <w:shd w:val="clear" w:color="auto" w:fill="auto"/>
        <w:spacing w:before="0"/>
      </w:pPr>
      <w:r>
        <w:t>ΟΜΑΔΑ 8:  ΕΛΑΙΟΛΑΔΟΥ</w:t>
      </w:r>
    </w:p>
    <w:p w:rsidR="00BA264F" w:rsidRDefault="00BA264F" w:rsidP="00BA264F">
      <w:pPr>
        <w:pStyle w:val="70"/>
        <w:shd w:val="clear" w:color="auto" w:fill="auto"/>
        <w:spacing w:before="0"/>
      </w:pPr>
    </w:p>
    <w:p w:rsidR="00BA264F" w:rsidRDefault="00BA264F" w:rsidP="00BA264F">
      <w:pPr>
        <w:pStyle w:val="70"/>
        <w:shd w:val="clear" w:color="auto" w:fill="auto"/>
        <w:spacing w:before="0"/>
        <w:jc w:val="left"/>
      </w:pPr>
      <w:r>
        <w:t xml:space="preserve">                                      </w:t>
      </w:r>
      <w:r w:rsidRPr="007D079E">
        <w:rPr>
          <w:u w:val="single"/>
        </w:rPr>
        <w:t>8.1</w:t>
      </w:r>
      <w:r>
        <w:t xml:space="preserve">       ΝΟΜΙΚΟ ΠΡΟΣΩΠΟ ΚΟΙΝΩΝΙΚΗΣ  </w:t>
      </w:r>
    </w:p>
    <w:p w:rsidR="00BA264F" w:rsidRDefault="00BA264F" w:rsidP="00BA264F">
      <w:pPr>
        <w:pStyle w:val="70"/>
        <w:shd w:val="clear" w:color="auto" w:fill="auto"/>
        <w:spacing w:before="0"/>
        <w:jc w:val="left"/>
      </w:pPr>
      <w:r>
        <w:t xml:space="preserve">               ΠΡΟΣΤΑΣΙΑΣ  ΑΛΛΗΛΕΓΓΥΗΣ ΚΑΙ ΠΑΙΔΕΙΑΣ ΔΗΜΟΥ ΣΠΑΡΤΗΣ ΓΙΑ  </w:t>
      </w:r>
    </w:p>
    <w:p w:rsidR="00BA264F" w:rsidRDefault="00BA264F" w:rsidP="00BA264F">
      <w:pPr>
        <w:pStyle w:val="70"/>
        <w:shd w:val="clear" w:color="auto" w:fill="auto"/>
        <w:spacing w:before="0"/>
        <w:jc w:val="left"/>
      </w:pPr>
      <w:r>
        <w:t xml:space="preserve">                                           ΠΑΙΔΙΚΟ ΣΤΑΘΜΟ ΞΗΡΟΚΑΜΠΙΟΥ</w:t>
      </w:r>
    </w:p>
    <w:p w:rsidR="00BA264F" w:rsidRDefault="00BA264F" w:rsidP="00BA264F">
      <w:pPr>
        <w:pStyle w:val="70"/>
        <w:shd w:val="clear" w:color="auto" w:fill="auto"/>
        <w:spacing w:before="0"/>
        <w:jc w:val="left"/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1134"/>
        <w:gridCol w:w="1177"/>
        <w:gridCol w:w="1421"/>
        <w:gridCol w:w="1421"/>
      </w:tblGrid>
      <w:tr w:rsidR="00BA264F" w:rsidRPr="00DD3C25" w:rsidTr="00A447E7">
        <w:tc>
          <w:tcPr>
            <w:tcW w:w="675" w:type="dxa"/>
          </w:tcPr>
          <w:p w:rsidR="00BA264F" w:rsidRDefault="00BA264F" w:rsidP="00A447E7">
            <w:pPr>
              <w:rPr>
                <w:u w:val="single"/>
              </w:rPr>
            </w:pPr>
            <w:r>
              <w:rPr>
                <w:u w:val="single"/>
              </w:rPr>
              <w:t>Α/Α</w:t>
            </w:r>
          </w:p>
        </w:tc>
        <w:tc>
          <w:tcPr>
            <w:tcW w:w="2694" w:type="dxa"/>
          </w:tcPr>
          <w:p w:rsidR="00BA264F" w:rsidRPr="00DD3C25" w:rsidRDefault="00BA264F" w:rsidP="00A447E7">
            <w:r>
              <w:t>Είδος</w:t>
            </w:r>
          </w:p>
        </w:tc>
        <w:tc>
          <w:tcPr>
            <w:tcW w:w="1134" w:type="dxa"/>
          </w:tcPr>
          <w:p w:rsidR="00BA264F" w:rsidRPr="00DD3C25" w:rsidRDefault="00BA264F" w:rsidP="00A447E7">
            <w:r>
              <w:t>Μονάδα μέτρησης</w:t>
            </w:r>
          </w:p>
        </w:tc>
        <w:tc>
          <w:tcPr>
            <w:tcW w:w="1177" w:type="dxa"/>
          </w:tcPr>
          <w:p w:rsidR="00BA264F" w:rsidRPr="00DD3C25" w:rsidRDefault="00BA264F" w:rsidP="00A447E7">
            <w:r>
              <w:t>Ποσότητα</w:t>
            </w:r>
          </w:p>
        </w:tc>
        <w:tc>
          <w:tcPr>
            <w:tcW w:w="1421" w:type="dxa"/>
          </w:tcPr>
          <w:p w:rsidR="00BA264F" w:rsidRPr="00DD3C25" w:rsidRDefault="00BA264F" w:rsidP="00A447E7">
            <w:r w:rsidRPr="00DD3C25">
              <w:t>Ενδεικτική τιμή σε ευρώ χωρίς Φ.Π.Α</w:t>
            </w:r>
          </w:p>
        </w:tc>
        <w:tc>
          <w:tcPr>
            <w:tcW w:w="1421" w:type="dxa"/>
          </w:tcPr>
          <w:p w:rsidR="00BA264F" w:rsidRPr="00DD3C25" w:rsidRDefault="00BA264F" w:rsidP="00A447E7">
            <w:r w:rsidRPr="00DD3C25">
              <w:t>Σύνολο ειδών με Φ.Π.Α 13%</w:t>
            </w:r>
          </w:p>
        </w:tc>
      </w:tr>
      <w:tr w:rsidR="00BA264F" w:rsidRPr="00FA5682" w:rsidTr="00A447E7">
        <w:tc>
          <w:tcPr>
            <w:tcW w:w="675" w:type="dxa"/>
          </w:tcPr>
          <w:p w:rsidR="00BA264F" w:rsidRDefault="00BA264F" w:rsidP="00A447E7">
            <w:pPr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2694" w:type="dxa"/>
          </w:tcPr>
          <w:p w:rsidR="00BA264F" w:rsidRPr="00DD3C25" w:rsidRDefault="00BA264F" w:rsidP="00A447E7">
            <w:r>
              <w:t>Εξαιρετικό παρθένο ελαιόλαδο  ( συσκευασία πέντε κιλών)</w:t>
            </w:r>
          </w:p>
        </w:tc>
        <w:tc>
          <w:tcPr>
            <w:tcW w:w="1134" w:type="dxa"/>
          </w:tcPr>
          <w:p w:rsidR="00BA264F" w:rsidRPr="00FA5682" w:rsidRDefault="00BA264F" w:rsidP="00A447E7">
            <w:r w:rsidRPr="00FA5682">
              <w:t>τεμάχιο</w:t>
            </w:r>
          </w:p>
        </w:tc>
        <w:tc>
          <w:tcPr>
            <w:tcW w:w="1177" w:type="dxa"/>
          </w:tcPr>
          <w:p w:rsidR="00BA264F" w:rsidRPr="00FA5682" w:rsidRDefault="00BA264F" w:rsidP="00A447E7">
            <w:pPr>
              <w:jc w:val="center"/>
            </w:pPr>
            <w:r>
              <w:t>23</w:t>
            </w:r>
          </w:p>
        </w:tc>
        <w:tc>
          <w:tcPr>
            <w:tcW w:w="1421" w:type="dxa"/>
          </w:tcPr>
          <w:p w:rsidR="00BA264F" w:rsidRPr="00FA5682" w:rsidRDefault="00BA264F" w:rsidP="00A447E7">
            <w:pPr>
              <w:jc w:val="center"/>
            </w:pPr>
          </w:p>
        </w:tc>
        <w:tc>
          <w:tcPr>
            <w:tcW w:w="1421" w:type="dxa"/>
          </w:tcPr>
          <w:p w:rsidR="00BA264F" w:rsidRPr="00FA5682" w:rsidRDefault="00BA264F" w:rsidP="00A447E7">
            <w:pPr>
              <w:jc w:val="center"/>
            </w:pPr>
          </w:p>
        </w:tc>
      </w:tr>
      <w:tr w:rsidR="00BA264F" w:rsidRPr="00FA5682" w:rsidTr="00A447E7">
        <w:tc>
          <w:tcPr>
            <w:tcW w:w="7101" w:type="dxa"/>
            <w:gridSpan w:val="5"/>
          </w:tcPr>
          <w:p w:rsidR="00BA264F" w:rsidRPr="00FA5682" w:rsidRDefault="00BA264F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                                   Σύνολο</w:t>
            </w:r>
          </w:p>
        </w:tc>
        <w:tc>
          <w:tcPr>
            <w:tcW w:w="1421" w:type="dxa"/>
          </w:tcPr>
          <w:p w:rsidR="00BA264F" w:rsidRPr="00FA5682" w:rsidRDefault="00BA264F" w:rsidP="00A447E7">
            <w:pPr>
              <w:jc w:val="center"/>
              <w:rPr>
                <w:b/>
              </w:rPr>
            </w:pPr>
          </w:p>
        </w:tc>
      </w:tr>
      <w:tr w:rsidR="00BA264F" w:rsidRPr="00FA5682" w:rsidTr="00A447E7">
        <w:tc>
          <w:tcPr>
            <w:tcW w:w="7101" w:type="dxa"/>
            <w:gridSpan w:val="5"/>
          </w:tcPr>
          <w:p w:rsidR="00BA264F" w:rsidRPr="00FA5682" w:rsidRDefault="00BA264F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                              Φ.Π.Α 13%</w:t>
            </w:r>
          </w:p>
        </w:tc>
        <w:tc>
          <w:tcPr>
            <w:tcW w:w="1421" w:type="dxa"/>
          </w:tcPr>
          <w:p w:rsidR="00BA264F" w:rsidRPr="00FA5682" w:rsidRDefault="00BA264F" w:rsidP="00A447E7">
            <w:pPr>
              <w:jc w:val="center"/>
              <w:rPr>
                <w:b/>
              </w:rPr>
            </w:pPr>
          </w:p>
        </w:tc>
      </w:tr>
      <w:tr w:rsidR="00BA264F" w:rsidRPr="00FA5682" w:rsidTr="00A447E7">
        <w:tc>
          <w:tcPr>
            <w:tcW w:w="7101" w:type="dxa"/>
            <w:gridSpan w:val="5"/>
            <w:shd w:val="clear" w:color="auto" w:fill="C6D9F1" w:themeFill="text2" w:themeFillTint="33"/>
          </w:tcPr>
          <w:p w:rsidR="00BA264F" w:rsidRPr="00FA5682" w:rsidRDefault="00BA264F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FA5682">
              <w:rPr>
                <w:b/>
              </w:rPr>
              <w:t xml:space="preserve">   Σύνολο δαπάνης</w:t>
            </w:r>
          </w:p>
        </w:tc>
        <w:tc>
          <w:tcPr>
            <w:tcW w:w="1421" w:type="dxa"/>
            <w:shd w:val="clear" w:color="auto" w:fill="C6D9F1" w:themeFill="text2" w:themeFillTint="33"/>
          </w:tcPr>
          <w:p w:rsidR="00BA264F" w:rsidRPr="00FA5682" w:rsidRDefault="00BA264F" w:rsidP="00A447E7">
            <w:pPr>
              <w:jc w:val="center"/>
              <w:rPr>
                <w:b/>
              </w:rPr>
            </w:pPr>
          </w:p>
        </w:tc>
      </w:tr>
    </w:tbl>
    <w:p w:rsidR="00BA264F" w:rsidRPr="00784920" w:rsidRDefault="00BA264F" w:rsidP="00BA264F">
      <w:pPr>
        <w:pStyle w:val="70"/>
        <w:shd w:val="clear" w:color="auto" w:fill="auto"/>
        <w:spacing w:before="0"/>
        <w:jc w:val="left"/>
        <w:rPr>
          <w:sz w:val="24"/>
          <w:szCs w:val="24"/>
          <w:u w:val="single"/>
        </w:rPr>
      </w:pPr>
    </w:p>
    <w:p w:rsidR="00BA264F" w:rsidRPr="00334791" w:rsidRDefault="00BA264F" w:rsidP="00BA264F">
      <w:pPr>
        <w:pStyle w:val="70"/>
        <w:shd w:val="clear" w:color="auto" w:fill="auto"/>
        <w:spacing w:before="0"/>
        <w:jc w:val="left"/>
      </w:pPr>
    </w:p>
    <w:p w:rsidR="00BA264F" w:rsidRDefault="00BA264F" w:rsidP="00BA264F">
      <w:pPr>
        <w:pStyle w:val="70"/>
        <w:shd w:val="clear" w:color="auto" w:fill="auto"/>
        <w:spacing w:before="0"/>
        <w:jc w:val="left"/>
      </w:pPr>
      <w:r>
        <w:t xml:space="preserve">                                  </w:t>
      </w:r>
      <w:r w:rsidRPr="007D079E">
        <w:rPr>
          <w:u w:val="single"/>
        </w:rPr>
        <w:t>8.2</w:t>
      </w:r>
      <w:r>
        <w:t xml:space="preserve">         ΝΟΜΙΚΟ ΠΡΟΣΩΠΟ ΚΟΙΝΩΝΙΚΗΣ  </w:t>
      </w:r>
    </w:p>
    <w:p w:rsidR="00BA264F" w:rsidRDefault="00BA264F" w:rsidP="00BA264F">
      <w:pPr>
        <w:pStyle w:val="70"/>
        <w:shd w:val="clear" w:color="auto" w:fill="auto"/>
        <w:spacing w:before="0"/>
        <w:jc w:val="left"/>
      </w:pPr>
      <w:r>
        <w:t xml:space="preserve">                ΠΡΟΣΤΑΣΙΑΣ  ΑΛΛΗΛΕΓΓΥΗΣ ΚΑΙ ΠΑΙΔΕΙΑΣ ΔΗΜΟΥ ΣΠΑΡΤΗΣ ΓΙΑ  </w:t>
      </w:r>
    </w:p>
    <w:p w:rsidR="00BA264F" w:rsidRDefault="00BA264F" w:rsidP="00BA264F">
      <w:pPr>
        <w:pStyle w:val="70"/>
        <w:shd w:val="clear" w:color="auto" w:fill="auto"/>
        <w:spacing w:before="0"/>
        <w:jc w:val="left"/>
      </w:pPr>
      <w:r>
        <w:t xml:space="preserve">                                            ΠΑΙΔΙΚΟ ΣΤΑΘΜΟ  ΣΠΑΡΤΗΣ</w:t>
      </w:r>
    </w:p>
    <w:p w:rsidR="00BA264F" w:rsidRDefault="00BA264F" w:rsidP="00BA264F">
      <w:pPr>
        <w:pStyle w:val="70"/>
        <w:shd w:val="clear" w:color="auto" w:fill="auto"/>
        <w:spacing w:before="0"/>
        <w:jc w:val="left"/>
        <w:rPr>
          <w:b w:val="0"/>
        </w:rPr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1134"/>
        <w:gridCol w:w="1177"/>
        <w:gridCol w:w="1421"/>
        <w:gridCol w:w="1421"/>
      </w:tblGrid>
      <w:tr w:rsidR="00BA264F" w:rsidTr="00A447E7">
        <w:tc>
          <w:tcPr>
            <w:tcW w:w="675" w:type="dxa"/>
          </w:tcPr>
          <w:p w:rsidR="00BA264F" w:rsidRDefault="00BA264F" w:rsidP="00A447E7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Α/Α</w:t>
            </w:r>
          </w:p>
        </w:tc>
        <w:tc>
          <w:tcPr>
            <w:tcW w:w="2694" w:type="dxa"/>
          </w:tcPr>
          <w:p w:rsidR="00BA264F" w:rsidRPr="00DD3C25" w:rsidRDefault="00BA264F" w:rsidP="00A447E7">
            <w:r>
              <w:t>Είδος</w:t>
            </w:r>
          </w:p>
        </w:tc>
        <w:tc>
          <w:tcPr>
            <w:tcW w:w="1134" w:type="dxa"/>
          </w:tcPr>
          <w:p w:rsidR="00BA264F" w:rsidRPr="00DD3C25" w:rsidRDefault="00BA264F" w:rsidP="00A447E7">
            <w:r>
              <w:t>Μονάδα μέτρησης</w:t>
            </w:r>
          </w:p>
        </w:tc>
        <w:tc>
          <w:tcPr>
            <w:tcW w:w="1177" w:type="dxa"/>
          </w:tcPr>
          <w:p w:rsidR="00BA264F" w:rsidRPr="00DD3C25" w:rsidRDefault="00BA264F" w:rsidP="00A447E7">
            <w:r>
              <w:t>Ποσότητα</w:t>
            </w:r>
          </w:p>
        </w:tc>
        <w:tc>
          <w:tcPr>
            <w:tcW w:w="1421" w:type="dxa"/>
          </w:tcPr>
          <w:p w:rsidR="00BA264F" w:rsidRPr="00DD3C25" w:rsidRDefault="00BA264F" w:rsidP="00A447E7">
            <w:r w:rsidRPr="00DD3C25">
              <w:t>Ενδεικτική τιμή σε ευρώ χωρίς Φ.Π.Α</w:t>
            </w:r>
          </w:p>
        </w:tc>
        <w:tc>
          <w:tcPr>
            <w:tcW w:w="1421" w:type="dxa"/>
          </w:tcPr>
          <w:p w:rsidR="00BA264F" w:rsidRPr="00DD3C25" w:rsidRDefault="00BA264F" w:rsidP="00A447E7">
            <w:r w:rsidRPr="00DD3C25">
              <w:t>Σύνολο ειδών με Φ.Π.Α 13%</w:t>
            </w:r>
          </w:p>
        </w:tc>
      </w:tr>
      <w:tr w:rsidR="00BA264F" w:rsidTr="00A447E7">
        <w:tc>
          <w:tcPr>
            <w:tcW w:w="675" w:type="dxa"/>
          </w:tcPr>
          <w:p w:rsidR="00BA264F" w:rsidRDefault="00BA264F" w:rsidP="00A447E7">
            <w:pPr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2694" w:type="dxa"/>
          </w:tcPr>
          <w:p w:rsidR="00BA264F" w:rsidRPr="00DD3C25" w:rsidRDefault="00BA264F" w:rsidP="00A447E7">
            <w:r>
              <w:t>Εξαιρετικό παρθένο ελαιόλαδο  ( συσκευασία πέντε κιλών)</w:t>
            </w:r>
          </w:p>
        </w:tc>
        <w:tc>
          <w:tcPr>
            <w:tcW w:w="1134" w:type="dxa"/>
          </w:tcPr>
          <w:p w:rsidR="00BA264F" w:rsidRPr="00FA5682" w:rsidRDefault="00BA264F" w:rsidP="00A447E7">
            <w:pPr>
              <w:jc w:val="center"/>
            </w:pPr>
            <w:r w:rsidRPr="00FA5682">
              <w:t>τεμάχιο</w:t>
            </w:r>
          </w:p>
        </w:tc>
        <w:tc>
          <w:tcPr>
            <w:tcW w:w="1177" w:type="dxa"/>
          </w:tcPr>
          <w:p w:rsidR="00BA264F" w:rsidRPr="00FA5682" w:rsidRDefault="00BA264F" w:rsidP="00A447E7">
            <w:pPr>
              <w:jc w:val="center"/>
            </w:pPr>
            <w:r>
              <w:t>60</w:t>
            </w:r>
          </w:p>
        </w:tc>
        <w:tc>
          <w:tcPr>
            <w:tcW w:w="1421" w:type="dxa"/>
          </w:tcPr>
          <w:p w:rsidR="00BA264F" w:rsidRPr="00FA5682" w:rsidRDefault="00BA264F" w:rsidP="00A447E7">
            <w:pPr>
              <w:jc w:val="center"/>
            </w:pPr>
          </w:p>
        </w:tc>
        <w:tc>
          <w:tcPr>
            <w:tcW w:w="1421" w:type="dxa"/>
          </w:tcPr>
          <w:p w:rsidR="00BA264F" w:rsidRPr="00FA5682" w:rsidRDefault="00BA264F" w:rsidP="00A447E7"/>
        </w:tc>
      </w:tr>
      <w:tr w:rsidR="00BA264F" w:rsidRPr="00FA5682" w:rsidTr="00A447E7">
        <w:tc>
          <w:tcPr>
            <w:tcW w:w="7101" w:type="dxa"/>
            <w:gridSpan w:val="5"/>
          </w:tcPr>
          <w:p w:rsidR="00BA264F" w:rsidRPr="00FA5682" w:rsidRDefault="00BA264F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                                   Σύνολο</w:t>
            </w:r>
          </w:p>
        </w:tc>
        <w:tc>
          <w:tcPr>
            <w:tcW w:w="1421" w:type="dxa"/>
          </w:tcPr>
          <w:p w:rsidR="00BA264F" w:rsidRPr="00FA5682" w:rsidRDefault="00BA264F" w:rsidP="00A447E7">
            <w:pPr>
              <w:rPr>
                <w:b/>
              </w:rPr>
            </w:pPr>
          </w:p>
        </w:tc>
      </w:tr>
      <w:tr w:rsidR="00BA264F" w:rsidRPr="00FA5682" w:rsidTr="00A447E7">
        <w:tc>
          <w:tcPr>
            <w:tcW w:w="7101" w:type="dxa"/>
            <w:gridSpan w:val="5"/>
          </w:tcPr>
          <w:p w:rsidR="00BA264F" w:rsidRPr="00FA5682" w:rsidRDefault="00BA264F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                              Φ.Π.Α 13%</w:t>
            </w:r>
          </w:p>
        </w:tc>
        <w:tc>
          <w:tcPr>
            <w:tcW w:w="1421" w:type="dxa"/>
          </w:tcPr>
          <w:p w:rsidR="00BA264F" w:rsidRPr="00FA5682" w:rsidRDefault="00BA264F" w:rsidP="00BA264F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BA264F" w:rsidRPr="00FA5682" w:rsidTr="00A447E7">
        <w:tc>
          <w:tcPr>
            <w:tcW w:w="7101" w:type="dxa"/>
            <w:gridSpan w:val="5"/>
            <w:shd w:val="clear" w:color="auto" w:fill="C6D9F1" w:themeFill="text2" w:themeFillTint="33"/>
          </w:tcPr>
          <w:p w:rsidR="00BA264F" w:rsidRPr="00FA5682" w:rsidRDefault="00BA264F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   </w:t>
            </w:r>
            <w:r>
              <w:rPr>
                <w:b/>
              </w:rPr>
              <w:t xml:space="preserve">                       </w:t>
            </w:r>
            <w:r w:rsidRPr="00FA5682">
              <w:rPr>
                <w:b/>
              </w:rPr>
              <w:t xml:space="preserve">Σύνολο δαπάνης </w:t>
            </w:r>
          </w:p>
        </w:tc>
        <w:tc>
          <w:tcPr>
            <w:tcW w:w="1421" w:type="dxa"/>
            <w:shd w:val="clear" w:color="auto" w:fill="C6D9F1" w:themeFill="text2" w:themeFillTint="33"/>
          </w:tcPr>
          <w:p w:rsidR="00BA264F" w:rsidRPr="00FA5682" w:rsidRDefault="00BA264F" w:rsidP="00A447E7">
            <w:pPr>
              <w:rPr>
                <w:b/>
              </w:rPr>
            </w:pPr>
          </w:p>
        </w:tc>
      </w:tr>
    </w:tbl>
    <w:p w:rsidR="00BA264F" w:rsidRDefault="00BA264F" w:rsidP="00BA264F">
      <w:pPr>
        <w:rPr>
          <w:b/>
          <w:u w:val="single"/>
        </w:rPr>
      </w:pPr>
    </w:p>
    <w:p w:rsidR="00BA264F" w:rsidRPr="00E756BB" w:rsidRDefault="00BA264F" w:rsidP="00BA264F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Συνολική αξία (αριθμητικά)   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E756BB">
        <w:rPr>
          <w:rFonts w:ascii="Calibri" w:eastAsia="Calibri" w:hAnsi="Calibri" w:cs="Courier New"/>
          <w:sz w:val="21"/>
          <w:szCs w:val="21"/>
        </w:rPr>
        <w:t>..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</w:t>
      </w:r>
      <w:r w:rsidRPr="00E756BB">
        <w:rPr>
          <w:rFonts w:ascii="Calibri" w:eastAsia="Calibri" w:hAnsi="Calibri" w:cs="Courier New"/>
          <w:sz w:val="21"/>
          <w:szCs w:val="21"/>
        </w:rPr>
        <w:t xml:space="preserve"> </w:t>
      </w:r>
    </w:p>
    <w:p w:rsidR="00BA264F" w:rsidRPr="0022597D" w:rsidRDefault="00BA264F" w:rsidP="00BA264F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ΦΠΑ (αριθμητικά) </w:t>
      </w:r>
    </w:p>
    <w:p w:rsidR="00BA264F" w:rsidRPr="00E756BB" w:rsidRDefault="00BA264F" w:rsidP="00BA264F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(13% ή 24% κατά περίπτωση)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………………………………</w:t>
      </w:r>
    </w:p>
    <w:p w:rsidR="00BA264F" w:rsidRPr="0022597D" w:rsidRDefault="00BA264F" w:rsidP="00BA264F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BA264F" w:rsidRPr="0022597D" w:rsidRDefault="00BA264F" w:rsidP="00BA264F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</w:t>
      </w:r>
    </w:p>
    <w:p w:rsidR="00BA264F" w:rsidRPr="00E756BB" w:rsidRDefault="00BA264F" w:rsidP="00BA264F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                                                                 </w:t>
      </w:r>
      <w:r>
        <w:rPr>
          <w:rFonts w:ascii="Calibri" w:eastAsia="Calibri" w:hAnsi="Calibri" w:cs="Courier New"/>
          <w:b/>
          <w:sz w:val="21"/>
          <w:szCs w:val="21"/>
        </w:rPr>
        <w:t xml:space="preserve">                      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BA264F" w:rsidRPr="0022597D" w:rsidRDefault="00BA264F" w:rsidP="00BA264F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p w:rsidR="00BA264F" w:rsidRPr="00D61051" w:rsidRDefault="00BA264F" w:rsidP="00BA264F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 ΠΡΟΣΦΟΡΑΣ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BA264F" w:rsidRPr="00BD1266" w:rsidRDefault="00BA264F" w:rsidP="00BA264F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D61051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BA264F" w:rsidRPr="0022597D" w:rsidRDefault="00BA264F" w:rsidP="00BA264F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BA264F" w:rsidRPr="0022597D" w:rsidRDefault="00BA264F" w:rsidP="00BA264F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b/>
          <w:sz w:val="21"/>
          <w:szCs w:val="21"/>
        </w:rPr>
        <w:t>α)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</w:p>
    <w:p w:rsidR="00BA264F" w:rsidRPr="0022597D" w:rsidRDefault="00BA264F" w:rsidP="00BA264F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β)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πρ</w:t>
      </w:r>
      <w:r w:rsidR="007837DC">
        <w:rPr>
          <w:rFonts w:ascii="Calibri" w:eastAsia="Calibri" w:hAnsi="Calibri" w:cs="Courier New"/>
          <w:sz w:val="21"/>
          <w:szCs w:val="21"/>
        </w:rPr>
        <w:t xml:space="preserve">οσφορά αυτή ισχύει για  εννέα (9) μήνες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από την υποβολή στο Δήμο. </w:t>
      </w:r>
    </w:p>
    <w:p w:rsidR="00BA264F" w:rsidRPr="0022597D" w:rsidRDefault="00BA264F" w:rsidP="00BA264F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γ)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Οι αναγραφόμενες τιμές θα παραμείνουν αμετάβλητες ως την ολοκλήρωση της σύμβασης. </w:t>
      </w:r>
    </w:p>
    <w:p w:rsidR="00BA264F" w:rsidRPr="0022597D" w:rsidRDefault="00BA264F" w:rsidP="00BA264F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δ)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Λάβαμε γνώση των προδιαγραφών των προς υλοποίη</w:t>
      </w:r>
      <w:r>
        <w:rPr>
          <w:rFonts w:ascii="Calibri" w:eastAsia="Calibri" w:hAnsi="Calibri" w:cs="Courier New"/>
          <w:sz w:val="21"/>
          <w:szCs w:val="21"/>
        </w:rPr>
        <w:t>ση προμηθειών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τις οποίες αποδεχόμαστε χωρίς επιφύλαξη. </w:t>
      </w:r>
    </w:p>
    <w:p w:rsidR="00BA264F" w:rsidRPr="0022597D" w:rsidRDefault="00BA264F" w:rsidP="00BA264F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ε)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BA264F" w:rsidRPr="006C101F" w:rsidRDefault="00BA264F" w:rsidP="00BA264F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BA264F" w:rsidRPr="0022597D" w:rsidRDefault="00BA264F" w:rsidP="00BA264F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Σπάρτη ………..……/2018</w:t>
      </w:r>
    </w:p>
    <w:p w:rsidR="00BA264F" w:rsidRDefault="00BA264F" w:rsidP="00BA264F">
      <w:pPr>
        <w:pStyle w:val="70"/>
        <w:shd w:val="clear" w:color="auto" w:fill="auto"/>
        <w:spacing w:before="0"/>
      </w:pPr>
    </w:p>
    <w:p w:rsidR="00BA264F" w:rsidRDefault="00BA264F" w:rsidP="00BA264F">
      <w:pPr>
        <w:pStyle w:val="70"/>
        <w:shd w:val="clear" w:color="auto" w:fill="auto"/>
        <w:spacing w:before="0"/>
      </w:pPr>
    </w:p>
    <w:p w:rsidR="00BA264F" w:rsidRDefault="00BA264F" w:rsidP="00BA264F">
      <w:pPr>
        <w:pStyle w:val="70"/>
        <w:shd w:val="clear" w:color="auto" w:fill="auto"/>
        <w:spacing w:before="0"/>
        <w:jc w:val="left"/>
      </w:pPr>
    </w:p>
    <w:p w:rsidR="00852CED" w:rsidRDefault="00852CED"/>
    <w:sectPr w:rsidR="00852CED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A264F"/>
    <w:rsid w:val="00070E76"/>
    <w:rsid w:val="00445B2F"/>
    <w:rsid w:val="007837DC"/>
    <w:rsid w:val="007A64F4"/>
    <w:rsid w:val="00852CED"/>
    <w:rsid w:val="00986B21"/>
    <w:rsid w:val="009A25D7"/>
    <w:rsid w:val="00BA264F"/>
    <w:rsid w:val="00EF1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Σώμα κειμένου (7)_"/>
    <w:basedOn w:val="a0"/>
    <w:link w:val="70"/>
    <w:rsid w:val="00BA264F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Σώμα κειμένου (7)"/>
    <w:basedOn w:val="a"/>
    <w:link w:val="7"/>
    <w:rsid w:val="00BA264F"/>
    <w:pPr>
      <w:widowControl w:val="0"/>
      <w:shd w:val="clear" w:color="auto" w:fill="FFFFFF"/>
      <w:spacing w:before="240" w:after="0" w:line="25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BA2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tameio</cp:lastModifiedBy>
  <cp:revision>4</cp:revision>
  <dcterms:created xsi:type="dcterms:W3CDTF">2018-06-15T08:18:00Z</dcterms:created>
  <dcterms:modified xsi:type="dcterms:W3CDTF">2018-09-13T07:57:00Z</dcterms:modified>
</cp:coreProperties>
</file>